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ED" w:rsidRDefault="00163329">
      <w:r>
        <w:rPr>
          <w:noProof/>
        </w:rPr>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fill o:detectmouseclick="t"/>
            <v:textbox style="mso-fit-shape-to-text:t">
              <w:txbxContent>
                <w:p w:rsidR="007C3CED" w:rsidRPr="001F12F8" w:rsidRDefault="007C3CED" w:rsidP="007C3CED">
                  <w:pPr>
                    <w:jc w:val="center"/>
                    <w:rPr>
                      <w:b/>
                      <w:sz w:val="96"/>
                      <w:szCs w:val="96"/>
                    </w:rPr>
                  </w:pPr>
                  <w:r>
                    <w:rPr>
                      <w:b/>
                      <w:sz w:val="72"/>
                      <w:szCs w:val="72"/>
                    </w:rPr>
                    <w:t xml:space="preserve">  </w:t>
                  </w:r>
                  <w:r w:rsidRPr="001F12F8">
                    <w:rPr>
                      <w:b/>
                      <w:color w:val="FFC000"/>
                      <w:sz w:val="96"/>
                      <w:szCs w:val="96"/>
                    </w:rPr>
                    <w:t>Проект «</w:t>
                  </w:r>
                  <w:r w:rsidR="00AC6F36">
                    <w:rPr>
                      <w:b/>
                      <w:color w:val="FFC000"/>
                      <w:sz w:val="96"/>
                      <w:szCs w:val="96"/>
                    </w:rPr>
                    <w:t xml:space="preserve">Знакомьтесь: это Я </w:t>
                  </w:r>
                  <w:r w:rsidRPr="001F12F8">
                    <w:rPr>
                      <w:b/>
                      <w:color w:val="FFC000"/>
                      <w:sz w:val="96"/>
                      <w:szCs w:val="96"/>
                    </w:rPr>
                    <w:t>»</w:t>
                  </w:r>
                </w:p>
              </w:txbxContent>
            </v:textbox>
          </v:shape>
        </w:pict>
      </w:r>
    </w:p>
    <w:p w:rsidR="007C3CED" w:rsidRPr="007C3CED" w:rsidRDefault="007C3CED" w:rsidP="007C3CED"/>
    <w:p w:rsidR="007C3CED" w:rsidRPr="007C3CED" w:rsidRDefault="007C3CED" w:rsidP="007C3CED"/>
    <w:p w:rsidR="007C3CED" w:rsidRPr="007C3CED" w:rsidRDefault="007C3CED" w:rsidP="007C3CED"/>
    <w:p w:rsidR="007C3CED" w:rsidRPr="007C3CED" w:rsidRDefault="007C3CED" w:rsidP="007C3CED"/>
    <w:p w:rsidR="007C3CED" w:rsidRDefault="007C3CED" w:rsidP="007C3CED"/>
    <w:p w:rsidR="00DD3BD2" w:rsidRDefault="007C3CED" w:rsidP="007C3CED">
      <w:pPr>
        <w:tabs>
          <w:tab w:val="left" w:pos="5911"/>
        </w:tabs>
      </w:pPr>
      <w:r>
        <w:tab/>
      </w:r>
      <w:bookmarkStart w:id="0" w:name="_GoBack"/>
      <w:bookmarkEnd w:id="0"/>
      <w:r>
        <w:rPr>
          <w:noProof/>
          <w:lang w:eastAsia="ru-RU"/>
        </w:rPr>
        <w:drawing>
          <wp:inline distT="0" distB="0" distL="0" distR="0">
            <wp:extent cx="5177223" cy="3838354"/>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ful-balloon-and-rainbow-24393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85865" cy="3844761"/>
                    </a:xfrm>
                    <a:prstGeom prst="rect">
                      <a:avLst/>
                    </a:prstGeom>
                  </pic:spPr>
                </pic:pic>
              </a:graphicData>
            </a:graphic>
          </wp:inline>
        </w:drawing>
      </w:r>
    </w:p>
    <w:p w:rsidR="007C3CED" w:rsidRDefault="007C3CED" w:rsidP="007C3CED">
      <w:pPr>
        <w:tabs>
          <w:tab w:val="left" w:pos="5911"/>
        </w:tabs>
      </w:pPr>
    </w:p>
    <w:p w:rsidR="007C3CED" w:rsidRDefault="007C3CED" w:rsidP="007C3CED">
      <w:pPr>
        <w:tabs>
          <w:tab w:val="left" w:pos="5911"/>
        </w:tabs>
      </w:pPr>
    </w:p>
    <w:p w:rsidR="007C3CED" w:rsidRDefault="00163329" w:rsidP="007C3CED">
      <w:pPr>
        <w:tabs>
          <w:tab w:val="left" w:pos="5911"/>
        </w:tabs>
      </w:pPr>
      <w:r>
        <w:rPr>
          <w:noProof/>
        </w:rPr>
        <w:pict>
          <v:shape id="Поле 3" o:spid="_x0000_s1027" type="#_x0000_t202" style="position:absolute;margin-left:155.1pt;margin-top:.35pt;width:354.15pt;height:2in;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" filled="f" stroked="f">
            <v:fill o:detectmouseclick="t"/>
            <v:textbox style="mso-fit-shape-to-text:t">
              <w:txbxContent>
                <w:p w:rsidR="007C3CED" w:rsidRPr="007C3CED" w:rsidRDefault="007C3CED" w:rsidP="007C3CED">
                  <w:pPr>
                    <w:tabs>
                      <w:tab w:val="left" w:pos="5911"/>
                    </w:tabs>
                    <w:jc w:val="center"/>
                    <w:rPr>
                      <w:b/>
                      <w:sz w:val="72"/>
                      <w:szCs w:val="72"/>
                    </w:rPr>
                  </w:pPr>
                  <w:r>
                    <w:rPr>
                      <w:b/>
                      <w:sz w:val="72"/>
                      <w:szCs w:val="72"/>
                    </w:rPr>
                    <w:t>Паспорт проекта</w:t>
                  </w:r>
                </w:p>
              </w:txbxContent>
            </v:textbox>
          </v:shape>
        </w:pict>
      </w:r>
    </w:p>
    <w:p w:rsidR="007C3CED" w:rsidRPr="007C3CED" w:rsidRDefault="007C3CED" w:rsidP="007C3CED"/>
    <w:p w:rsidR="007C3CED" w:rsidRPr="007C3CED" w:rsidRDefault="007C3CED" w:rsidP="007C3CED"/>
    <w:tbl>
      <w:tblPr>
        <w:tblStyle w:val="a9"/>
        <w:tblpPr w:leftFromText="180" w:rightFromText="180" w:vertAnchor="text" w:horzAnchor="margin" w:tblpY="106"/>
        <w:tblW w:w="0" w:type="auto"/>
        <w:tblLook w:val="04A0"/>
      </w:tblPr>
      <w:tblGrid>
        <w:gridCol w:w="6268"/>
        <w:gridCol w:w="6268"/>
      </w:tblGrid>
      <w:tr w:rsidR="007C3CED" w:rsidTr="007C3CED">
        <w:trPr>
          <w:trHeight w:val="794"/>
        </w:trPr>
        <w:tc>
          <w:tcPr>
            <w:tcW w:w="6268" w:type="dxa"/>
          </w:tcPr>
          <w:p w:rsidR="007C3CED" w:rsidRDefault="007C3CED" w:rsidP="007C3CED">
            <w:pPr>
              <w:tabs>
                <w:tab w:val="left" w:pos="1021"/>
              </w:tabs>
            </w:pPr>
            <w:r>
              <w:t>Продолжительность проекта</w:t>
            </w:r>
          </w:p>
        </w:tc>
        <w:tc>
          <w:tcPr>
            <w:tcW w:w="6268" w:type="dxa"/>
          </w:tcPr>
          <w:p w:rsidR="007C3CED" w:rsidRDefault="00B57609" w:rsidP="007C3CED">
            <w:pPr>
              <w:tabs>
                <w:tab w:val="left" w:pos="1021"/>
              </w:tabs>
            </w:pPr>
            <w:r>
              <w:t xml:space="preserve"> 3 месяца</w:t>
            </w:r>
          </w:p>
        </w:tc>
      </w:tr>
      <w:tr w:rsidR="007C3CED" w:rsidTr="007C3CED">
        <w:trPr>
          <w:trHeight w:val="744"/>
        </w:trPr>
        <w:tc>
          <w:tcPr>
            <w:tcW w:w="6268" w:type="dxa"/>
          </w:tcPr>
          <w:p w:rsidR="007C3CED" w:rsidRDefault="000B7ECD" w:rsidP="007C3CED">
            <w:pPr>
              <w:tabs>
                <w:tab w:val="left" w:pos="1021"/>
              </w:tabs>
            </w:pPr>
            <w:r>
              <w:t>Тип проекта</w:t>
            </w:r>
          </w:p>
        </w:tc>
        <w:tc>
          <w:tcPr>
            <w:tcW w:w="6268" w:type="dxa"/>
          </w:tcPr>
          <w:p w:rsidR="007C3CED" w:rsidRDefault="00B57609" w:rsidP="007C3CED">
            <w:pPr>
              <w:tabs>
                <w:tab w:val="left" w:pos="1021"/>
              </w:tabs>
            </w:pPr>
            <w:r>
              <w:t>среднесрочный</w:t>
            </w:r>
          </w:p>
        </w:tc>
      </w:tr>
      <w:tr w:rsidR="007C3CED" w:rsidTr="007C3CED">
        <w:trPr>
          <w:trHeight w:val="794"/>
        </w:trPr>
        <w:tc>
          <w:tcPr>
            <w:tcW w:w="6268" w:type="dxa"/>
          </w:tcPr>
          <w:p w:rsidR="007C3CED" w:rsidRDefault="000B7ECD" w:rsidP="007C3CED">
            <w:pPr>
              <w:tabs>
                <w:tab w:val="left" w:pos="1021"/>
              </w:tabs>
            </w:pPr>
            <w:r>
              <w:t>Участники проекта</w:t>
            </w:r>
          </w:p>
        </w:tc>
        <w:tc>
          <w:tcPr>
            <w:tcW w:w="6268" w:type="dxa"/>
          </w:tcPr>
          <w:p w:rsidR="007C3CED" w:rsidRDefault="007C3CED" w:rsidP="007C3CED">
            <w:pPr>
              <w:tabs>
                <w:tab w:val="left" w:pos="1021"/>
              </w:tabs>
            </w:pPr>
          </w:p>
        </w:tc>
      </w:tr>
      <w:tr w:rsidR="007C3CED" w:rsidTr="007C3CED">
        <w:trPr>
          <w:trHeight w:val="794"/>
        </w:trPr>
        <w:tc>
          <w:tcPr>
            <w:tcW w:w="6268" w:type="dxa"/>
          </w:tcPr>
          <w:p w:rsidR="007C3CED" w:rsidRDefault="00B57609" w:rsidP="007C3CED">
            <w:pPr>
              <w:tabs>
                <w:tab w:val="left" w:pos="1021"/>
              </w:tabs>
            </w:pPr>
            <w:r>
              <w:t>Разработчик проекта</w:t>
            </w:r>
          </w:p>
        </w:tc>
        <w:tc>
          <w:tcPr>
            <w:tcW w:w="6268" w:type="dxa"/>
          </w:tcPr>
          <w:p w:rsidR="007C3CED" w:rsidRDefault="007C3CED" w:rsidP="007C3CED">
            <w:pPr>
              <w:tabs>
                <w:tab w:val="left" w:pos="1021"/>
              </w:tabs>
            </w:pPr>
          </w:p>
        </w:tc>
      </w:tr>
      <w:tr w:rsidR="007C3CED" w:rsidTr="007C3CED">
        <w:trPr>
          <w:trHeight w:val="744"/>
        </w:trPr>
        <w:tc>
          <w:tcPr>
            <w:tcW w:w="6268" w:type="dxa"/>
          </w:tcPr>
          <w:p w:rsidR="007C3CED" w:rsidRDefault="00B57609" w:rsidP="007C3CED">
            <w:pPr>
              <w:tabs>
                <w:tab w:val="left" w:pos="1021"/>
              </w:tabs>
            </w:pPr>
            <w:r>
              <w:t>Тип  проекта</w:t>
            </w:r>
          </w:p>
        </w:tc>
        <w:tc>
          <w:tcPr>
            <w:tcW w:w="6268" w:type="dxa"/>
          </w:tcPr>
          <w:p w:rsidR="007C3CED" w:rsidRDefault="00B57609" w:rsidP="007C3CED">
            <w:pPr>
              <w:tabs>
                <w:tab w:val="left" w:pos="1021"/>
              </w:tabs>
            </w:pPr>
            <w:r>
              <w:t>Познавательно- игровой</w:t>
            </w:r>
          </w:p>
        </w:tc>
      </w:tr>
      <w:tr w:rsidR="007C3CED" w:rsidTr="007C3CED">
        <w:trPr>
          <w:trHeight w:val="794"/>
        </w:trPr>
        <w:tc>
          <w:tcPr>
            <w:tcW w:w="6268" w:type="dxa"/>
          </w:tcPr>
          <w:p w:rsidR="007C3CED" w:rsidRDefault="00B57609" w:rsidP="007C3CED">
            <w:pPr>
              <w:tabs>
                <w:tab w:val="left" w:pos="1021"/>
              </w:tabs>
            </w:pPr>
            <w:r>
              <w:t>Направленность проекта</w:t>
            </w:r>
          </w:p>
        </w:tc>
        <w:tc>
          <w:tcPr>
            <w:tcW w:w="6268" w:type="dxa"/>
          </w:tcPr>
          <w:p w:rsidR="007C3CED" w:rsidRDefault="00B57609" w:rsidP="007C3CED">
            <w:pPr>
              <w:tabs>
                <w:tab w:val="left" w:pos="1021"/>
              </w:tabs>
            </w:pPr>
            <w:r>
              <w:t>Сенсорное развитие детей раннего возраста</w:t>
            </w:r>
          </w:p>
        </w:tc>
      </w:tr>
      <w:tr w:rsidR="007C3CED" w:rsidTr="007C3CED">
        <w:trPr>
          <w:trHeight w:val="744"/>
        </w:trPr>
        <w:tc>
          <w:tcPr>
            <w:tcW w:w="6268" w:type="dxa"/>
          </w:tcPr>
          <w:p w:rsidR="007C3CED" w:rsidRDefault="00B57609" w:rsidP="007C3CED">
            <w:pPr>
              <w:tabs>
                <w:tab w:val="left" w:pos="1021"/>
              </w:tabs>
            </w:pPr>
            <w:r>
              <w:t>Форма проведения</w:t>
            </w:r>
          </w:p>
        </w:tc>
        <w:tc>
          <w:tcPr>
            <w:tcW w:w="6268" w:type="dxa"/>
          </w:tcPr>
          <w:p w:rsidR="007C3CED" w:rsidRDefault="00B57609" w:rsidP="007C3CED">
            <w:pPr>
              <w:tabs>
                <w:tab w:val="left" w:pos="1021"/>
              </w:tabs>
            </w:pPr>
            <w:r>
              <w:t>групповая</w:t>
            </w:r>
          </w:p>
        </w:tc>
      </w:tr>
      <w:tr w:rsidR="007C3CED" w:rsidTr="007C3CED">
        <w:trPr>
          <w:trHeight w:val="845"/>
        </w:trPr>
        <w:tc>
          <w:tcPr>
            <w:tcW w:w="6268" w:type="dxa"/>
          </w:tcPr>
          <w:p w:rsidR="007C3CED" w:rsidRDefault="00B57609" w:rsidP="007C3CED">
            <w:pPr>
              <w:tabs>
                <w:tab w:val="left" w:pos="1021"/>
              </w:tabs>
            </w:pPr>
            <w:r>
              <w:t>Финансирование проекта</w:t>
            </w:r>
          </w:p>
        </w:tc>
        <w:tc>
          <w:tcPr>
            <w:tcW w:w="6268" w:type="dxa"/>
          </w:tcPr>
          <w:p w:rsidR="007C3CED" w:rsidRDefault="00B57609" w:rsidP="007C3CED">
            <w:pPr>
              <w:tabs>
                <w:tab w:val="left" w:pos="1021"/>
              </w:tabs>
            </w:pPr>
            <w:r>
              <w:t>Не требует финансовых затрат</w:t>
            </w:r>
          </w:p>
        </w:tc>
      </w:tr>
    </w:tbl>
    <w:p w:rsidR="007C3CED" w:rsidRDefault="007C3CED" w:rsidP="007C3CED"/>
    <w:p w:rsidR="007C3CED" w:rsidRPr="007C3CED" w:rsidRDefault="007C3CED" w:rsidP="007C3CED">
      <w:pPr>
        <w:tabs>
          <w:tab w:val="left" w:pos="1021"/>
        </w:tabs>
      </w:pPr>
      <w:r>
        <w:tab/>
      </w:r>
    </w:p>
    <w:p w:rsidR="007C3CED" w:rsidRDefault="007C3CED" w:rsidP="007C3CED">
      <w:pPr>
        <w:tabs>
          <w:tab w:val="left" w:pos="1021"/>
        </w:tabs>
      </w:pPr>
    </w:p>
    <w:p w:rsidR="007C3CED" w:rsidRDefault="007C3CED" w:rsidP="007C3CED">
      <w:pPr>
        <w:tabs>
          <w:tab w:val="left" w:pos="1021"/>
        </w:tabs>
      </w:pPr>
    </w:p>
    <w:p w:rsidR="007C3CED" w:rsidRDefault="007C3CED" w:rsidP="007C3CED">
      <w:pPr>
        <w:tabs>
          <w:tab w:val="left" w:pos="1021"/>
        </w:tabs>
      </w:pPr>
    </w:p>
    <w:p w:rsidR="007C3CED" w:rsidRDefault="007C3CED" w:rsidP="007C3CED">
      <w:pPr>
        <w:tabs>
          <w:tab w:val="left" w:pos="1021"/>
        </w:tabs>
      </w:pPr>
    </w:p>
    <w:p w:rsidR="007C3CED" w:rsidRDefault="007C3CED" w:rsidP="007C3CED">
      <w:pPr>
        <w:tabs>
          <w:tab w:val="left" w:pos="1021"/>
        </w:tabs>
      </w:pPr>
    </w:p>
    <w:p w:rsidR="007C3CED" w:rsidRDefault="007C3CED" w:rsidP="007C3CED">
      <w:pPr>
        <w:tabs>
          <w:tab w:val="left" w:pos="1021"/>
        </w:tabs>
      </w:pPr>
    </w:p>
    <w:p w:rsidR="007C3CED" w:rsidRDefault="007C3CED" w:rsidP="007C3CED">
      <w:pPr>
        <w:tabs>
          <w:tab w:val="left" w:pos="1021"/>
        </w:tabs>
      </w:pPr>
    </w:p>
    <w:p w:rsidR="007C3CED" w:rsidRDefault="007C3CED" w:rsidP="007C3CED">
      <w:pPr>
        <w:tabs>
          <w:tab w:val="left" w:pos="1021"/>
        </w:tabs>
      </w:pPr>
    </w:p>
    <w:p w:rsidR="007C3CED" w:rsidRDefault="007C3CED" w:rsidP="007C3CED">
      <w:pPr>
        <w:tabs>
          <w:tab w:val="left" w:pos="1021"/>
        </w:tabs>
      </w:pPr>
    </w:p>
    <w:p w:rsidR="007C3CED" w:rsidRDefault="007C3CED" w:rsidP="007C3CED">
      <w:pPr>
        <w:tabs>
          <w:tab w:val="left" w:pos="1021"/>
        </w:tabs>
      </w:pPr>
    </w:p>
    <w:p w:rsidR="000B7ECD" w:rsidRDefault="000B7ECD" w:rsidP="000B7ECD">
      <w:pPr>
        <w:tabs>
          <w:tab w:val="left" w:pos="854"/>
          <w:tab w:val="left" w:pos="1021"/>
        </w:tabs>
      </w:pPr>
      <w:r>
        <w:tab/>
      </w:r>
    </w:p>
    <w:p w:rsidR="000B7ECD" w:rsidRDefault="000B7ECD" w:rsidP="000B7ECD">
      <w:pPr>
        <w:tabs>
          <w:tab w:val="left" w:pos="1021"/>
          <w:tab w:val="left" w:pos="1189"/>
        </w:tabs>
      </w:pPr>
      <w:r>
        <w:lastRenderedPageBreak/>
        <w:tab/>
      </w:r>
      <w:r>
        <w:tab/>
      </w:r>
      <w:r w:rsidR="00163329">
        <w:rPr>
          <w:noProof/>
        </w:rPr>
        <w:pict>
          <v:shape id="Поле 11" o:spid="_x0000_s1028" type="#_x0000_t202" style="position:absolute;margin-left:0;margin-top:0;width:2in;height:2in;z-index:25167769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AASrNSMwIAAF4EAAAOAAAAAAAAAAAAAAAAAC4CAABkcnMv&#10;ZTJvRG9jLnhtbFBLAQItABQABgAIAAAAIQBLiSbN1gAAAAUBAAAPAAAAAAAAAAAAAAAAAI0EAABk&#10;cnMvZG93bnJldi54bWxQSwUGAAAAAAQABADzAAAAkAUAAAAA&#10;" filled="f" stroked="f">
            <v:fill o:detectmouseclick="t"/>
            <v:textbox style="mso-fit-shape-to-text:t">
              <w:txbxContent>
                <w:p w:rsidR="000B7ECD" w:rsidRPr="000B7ECD" w:rsidRDefault="000B7ECD" w:rsidP="000B7ECD">
                  <w:pPr>
                    <w:tabs>
                      <w:tab w:val="left" w:pos="1021"/>
                      <w:tab w:val="left" w:pos="1189"/>
                    </w:tabs>
                    <w:jc w:val="center"/>
                    <w:rPr>
                      <w:b/>
                      <w:sz w:val="72"/>
                      <w:szCs w:val="72"/>
                    </w:rPr>
                  </w:pPr>
                  <w:r>
                    <w:rPr>
                      <w:b/>
                      <w:sz w:val="72"/>
                      <w:szCs w:val="72"/>
                    </w:rPr>
                    <w:t>Пояснительная записка:</w:t>
                  </w:r>
                </w:p>
              </w:txbxContent>
            </v:textbox>
          </v:shape>
        </w:pict>
      </w:r>
    </w:p>
    <w:p w:rsidR="000B7ECD" w:rsidRDefault="000B7ECD" w:rsidP="000B7ECD">
      <w:pPr>
        <w:tabs>
          <w:tab w:val="left" w:pos="1021"/>
        </w:tabs>
        <w:jc w:val="right"/>
      </w:pPr>
    </w:p>
    <w:p w:rsidR="000B7ECD" w:rsidRDefault="000B7ECD" w:rsidP="000B7ECD">
      <w:pPr>
        <w:tabs>
          <w:tab w:val="left" w:pos="770"/>
          <w:tab w:val="left" w:pos="1021"/>
        </w:tabs>
      </w:pPr>
      <w:r>
        <w:tab/>
        <w:t>«Самые далеко идущие успехи науки и техники рассчитаны не только на мыслящего, но и ощущающего человека»</w:t>
      </w:r>
    </w:p>
    <w:p w:rsidR="000B7ECD" w:rsidRDefault="000B7ECD" w:rsidP="000B7ECD">
      <w:pPr>
        <w:tabs>
          <w:tab w:val="left" w:pos="770"/>
          <w:tab w:val="left" w:pos="1021"/>
        </w:tabs>
      </w:pPr>
      <w:r>
        <w:t>Б. Г. Ананьев.</w:t>
      </w:r>
    </w:p>
    <w:p w:rsidR="000B7ECD" w:rsidRDefault="000B7ECD" w:rsidP="000B7ECD">
      <w:pPr>
        <w:tabs>
          <w:tab w:val="left" w:pos="770"/>
          <w:tab w:val="left" w:pos="1021"/>
        </w:tabs>
      </w:pPr>
      <w:r>
        <w:t xml:space="preserve">      Раннее детство - особый период становления органов и систем и, прежде всего, функции мозга. Ранний возраст - самое благоприятное время для сенсорного воспитания, без которого невозможно нормальное формирование умственных способностей ребенка. Этот период важен для совершенствования деятельности органов чувств, накопления представлений об окружающем мире распознавания творческих способностей. </w:t>
      </w:r>
    </w:p>
    <w:p w:rsidR="000B7ECD" w:rsidRDefault="000B7ECD" w:rsidP="000B7ECD">
      <w:pPr>
        <w:tabs>
          <w:tab w:val="left" w:pos="770"/>
          <w:tab w:val="left" w:pos="1021"/>
        </w:tabs>
      </w:pPr>
      <w:r>
        <w:t xml:space="preserve">     Сенсорное развитие ребенка раннего возраста – это формирование новых, не существующих у ребенка ранее сенсорных процессов и свойств (ощущений, восприятий, представлений);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и вкусе и т.д.</w:t>
      </w:r>
    </w:p>
    <w:p w:rsidR="000B7ECD" w:rsidRDefault="000B7ECD" w:rsidP="000B7ECD">
      <w:pPr>
        <w:tabs>
          <w:tab w:val="left" w:pos="770"/>
          <w:tab w:val="left" w:pos="1021"/>
        </w:tabs>
      </w:pPr>
      <w:r>
        <w:t xml:space="preserve">     Проблема повышения уровня познавательной деятельности дошкольников, которая базируется на сенсорном развитии, на всех этапах развития образования, была одной из актуальных, так как это является необходимым условием формирования умственных качеств личности.</w:t>
      </w:r>
    </w:p>
    <w:p w:rsidR="000B7ECD" w:rsidRDefault="000B7ECD" w:rsidP="000B7ECD">
      <w:pPr>
        <w:tabs>
          <w:tab w:val="left" w:pos="770"/>
          <w:tab w:val="left" w:pos="1021"/>
        </w:tabs>
      </w:pPr>
      <w:r>
        <w:t xml:space="preserve">      Главной целью дошкольного учреждения является «всестороннее развитие личности ребенка»: развитие его мотивационной сферы, интеллектуальных и творческих сил, качеств личности.</w:t>
      </w:r>
    </w:p>
    <w:p w:rsidR="000B7ECD" w:rsidRDefault="000B7ECD" w:rsidP="000B7ECD">
      <w:r>
        <w:t xml:space="preserve">      Сенсорное развитие у детей раннего возраста в соответствии с ФГОС ДО наиболее успешно прослеживается в различных образовательных областях:</w:t>
      </w:r>
    </w:p>
    <w:p w:rsidR="000B7ECD" w:rsidRDefault="000B7ECD" w:rsidP="000B7ECD">
      <w:pPr>
        <w:tabs>
          <w:tab w:val="left" w:pos="770"/>
          <w:tab w:val="left" w:pos="1021"/>
        </w:tabs>
      </w:pPr>
      <w:r>
        <w:t>1. Социально-коммуникативное развитие происходит через развитие общения и взаимодействия ребенка с взрослым и сверстниками в дидактических играх.</w:t>
      </w:r>
    </w:p>
    <w:p w:rsidR="000B7ECD" w:rsidRDefault="000B7ECD" w:rsidP="000B7ECD">
      <w:pPr>
        <w:tabs>
          <w:tab w:val="left" w:pos="770"/>
          <w:tab w:val="left" w:pos="1021"/>
        </w:tabs>
      </w:pPr>
      <w:r>
        <w:t>2. Познавательное развитие происходит через формирование первичных сенсорных представлений об эталонах цвета, формы, величины, вкусе, звучании, количестве, части и целом.</w:t>
      </w:r>
    </w:p>
    <w:p w:rsidR="000B7ECD" w:rsidRDefault="000B7ECD" w:rsidP="000B7ECD">
      <w:pPr>
        <w:tabs>
          <w:tab w:val="left" w:pos="770"/>
          <w:tab w:val="left" w:pos="1021"/>
        </w:tabs>
      </w:pPr>
      <w:r>
        <w:t>3. Речевое развитие – через обогащение активного словаря.</w:t>
      </w:r>
    </w:p>
    <w:p w:rsidR="000B7ECD" w:rsidRDefault="000B7ECD" w:rsidP="000B7ECD">
      <w:pPr>
        <w:tabs>
          <w:tab w:val="left" w:pos="770"/>
          <w:tab w:val="left" w:pos="1021"/>
        </w:tabs>
      </w:pPr>
      <w:r>
        <w:t>4. Художественно-эстетическое развитие – развитие сенсорного восприятия.</w:t>
      </w:r>
    </w:p>
    <w:p w:rsidR="000B7ECD" w:rsidRDefault="000B7ECD" w:rsidP="000B7ECD">
      <w:pPr>
        <w:tabs>
          <w:tab w:val="left" w:pos="770"/>
          <w:tab w:val="left" w:pos="1021"/>
        </w:tabs>
      </w:pPr>
      <w:r>
        <w:t>5.Физическое развитие – через развитие мелкой моторики обеих рук.</w:t>
      </w:r>
    </w:p>
    <w:p w:rsidR="000B7ECD" w:rsidRDefault="000B7ECD" w:rsidP="000B7ECD">
      <w:pPr>
        <w:tabs>
          <w:tab w:val="left" w:pos="770"/>
          <w:tab w:val="left" w:pos="1021"/>
        </w:tabs>
      </w:pPr>
      <w:r>
        <w:lastRenderedPageBreak/>
        <w:t xml:space="preserve">      Сенсорный, чувственный опыт служит источником познания мира. В раннем детстве ребенок особенно чувствителен к сенсорным воздействиям. Упущения в формировании сенсорной сферы ребенка на ранних этапах его развития компенсируются с трудом, а порой невосполнимы.</w:t>
      </w:r>
    </w:p>
    <w:p w:rsidR="000B7ECD" w:rsidRDefault="000B7ECD" w:rsidP="000B7ECD">
      <w:pPr>
        <w:tabs>
          <w:tab w:val="left" w:pos="770"/>
          <w:tab w:val="left" w:pos="1021"/>
        </w:tabs>
      </w:pPr>
      <w:r>
        <w:t xml:space="preserve">      Поэтому значение сенсорного развития в раннем 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Сенсорное развитие, одно из важнейших направлений в раннем возрасте. Сенсорное восприятие направлено на то, чтобы научить детей полно, точно и расчленено воспринимать предметы, их разнообразные свойства и отношения.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Сенсорное развитие составляет фундамент общего умственного развития ребенка, имеет самостоятельное значение, т.к. полноценное восприятие необходимо для успешного обучения.</w:t>
      </w:r>
    </w:p>
    <w:p w:rsidR="000B7ECD" w:rsidRDefault="000B7ECD" w:rsidP="000B7ECD">
      <w:pPr>
        <w:tabs>
          <w:tab w:val="left" w:pos="770"/>
          <w:tab w:val="left" w:pos="1021"/>
        </w:tabs>
      </w:pPr>
      <w:r>
        <w:t>Сенсорное воспитание у детей раннего возраста наиболее успешно осуществляется в условиях различных дидактических игр. Осваивая сенсорный опыт стихийно, без систематического руководства со стороны взрослых, ребенок длительно идет путем проб и ошибок. И только посредством различных дидактических игр ребенку наиболее легко усвоить признаки предметов.</w:t>
      </w:r>
    </w:p>
    <w:p w:rsidR="000B7ECD" w:rsidRDefault="000B7ECD" w:rsidP="000B7ECD">
      <w:pPr>
        <w:tabs>
          <w:tab w:val="left" w:pos="770"/>
          <w:tab w:val="left" w:pos="1021"/>
        </w:tabs>
      </w:pPr>
      <w:r>
        <w:t xml:space="preserve">         Под сенсорным воспитанием в педагогике понимается система педагогических воздействий, направленных на формирование способов         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которой является чувственный опыт. Успешность умственного, эстетического и нравственного воспитания в значительной степени зависит от уровня сенсорного развития детей, т.е. насколько ребенок видит, слышит, осязает окружающее. В настоящее время реализуется новая концепция дошкольного воспитания, идет поиск неординарных, альтернативных путей, внедряются новые технологии, развивающие методики. Однако, при этом из поля зрения теоретиков и практиков дошкольного воспитания выпадают ценные идеи, опыт, накопленный во второй половине 20-го века в отечественной дошкольной педагогике по вопросам сенсорного воспитания детей раннего возраста и роли сенсорного воспитания в процессе формирования и всестороннего развития личности ребенка.</w:t>
      </w:r>
      <w:r>
        <w:tab/>
      </w:r>
    </w:p>
    <w:p w:rsidR="000B7ECD" w:rsidRDefault="000B7ECD" w:rsidP="000B7ECD">
      <w:pPr>
        <w:tabs>
          <w:tab w:val="left" w:pos="1021"/>
        </w:tabs>
        <w:jc w:val="right"/>
      </w:pPr>
    </w:p>
    <w:p w:rsidR="000B7ECD" w:rsidRDefault="000B7ECD" w:rsidP="000B7ECD">
      <w:pPr>
        <w:tabs>
          <w:tab w:val="left" w:pos="1021"/>
        </w:tabs>
        <w:jc w:val="right"/>
      </w:pPr>
    </w:p>
    <w:p w:rsidR="000B7ECD" w:rsidRDefault="000B7ECD" w:rsidP="000B7ECD">
      <w:pPr>
        <w:tabs>
          <w:tab w:val="left" w:pos="1021"/>
        </w:tabs>
        <w:jc w:val="right"/>
      </w:pPr>
    </w:p>
    <w:p w:rsidR="000B7ECD" w:rsidRDefault="000B7ECD" w:rsidP="000B7ECD">
      <w:pPr>
        <w:tabs>
          <w:tab w:val="left" w:pos="1021"/>
        </w:tabs>
        <w:jc w:val="right"/>
      </w:pPr>
    </w:p>
    <w:p w:rsidR="000B7ECD" w:rsidRDefault="000B7ECD" w:rsidP="000B7ECD">
      <w:pPr>
        <w:tabs>
          <w:tab w:val="left" w:pos="1021"/>
        </w:tabs>
        <w:jc w:val="right"/>
      </w:pPr>
    </w:p>
    <w:p w:rsidR="000B7ECD" w:rsidRDefault="00163329" w:rsidP="007C3CED">
      <w:pPr>
        <w:tabs>
          <w:tab w:val="left" w:pos="1021"/>
        </w:tabs>
      </w:pPr>
      <w:r>
        <w:rPr>
          <w:noProof/>
        </w:rPr>
        <w:lastRenderedPageBreak/>
        <w:pict>
          <v:shape id="Поле 7" o:spid="_x0000_s1029" type="#_x0000_t202" style="position:absolute;margin-left:0;margin-top:0;width:2in;height:2in;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MnfqEDQCAABcBAAADgAAAAAAAAAAAAAAAAAuAgAAZHJz&#10;L2Uyb0RvYy54bWxQSwECLQAUAAYACAAAACEAS4kmzdYAAAAFAQAADwAAAAAAAAAAAAAAAACOBAAA&#10;ZHJzL2Rvd25yZXYueG1sUEsFBgAAAAAEAAQA8wAAAJEFAAAAAA==&#10;" filled="f" stroked="f">
            <v:fill o:detectmouseclick="t"/>
            <v:textbox style="mso-fit-shape-to-text:t">
              <w:txbxContent>
                <w:p w:rsidR="000B7ECD" w:rsidRPr="000B7ECD" w:rsidRDefault="000B7ECD" w:rsidP="000B7ECD">
                  <w:pPr>
                    <w:tabs>
                      <w:tab w:val="left" w:pos="1021"/>
                    </w:tabs>
                    <w:jc w:val="center"/>
                    <w:rPr>
                      <w:b/>
                      <w:sz w:val="72"/>
                      <w:szCs w:val="72"/>
                    </w:rPr>
                  </w:pPr>
                  <w:r>
                    <w:rPr>
                      <w:b/>
                      <w:sz w:val="72"/>
                      <w:szCs w:val="72"/>
                    </w:rPr>
                    <w:t>Постановка проблемы:</w:t>
                  </w:r>
                </w:p>
              </w:txbxContent>
            </v:textbox>
          </v:shape>
        </w:pict>
      </w:r>
    </w:p>
    <w:p w:rsidR="007C3CED" w:rsidRDefault="007C3CED" w:rsidP="007C3CED">
      <w:pPr>
        <w:tabs>
          <w:tab w:val="left" w:pos="1021"/>
        </w:tabs>
      </w:pPr>
    </w:p>
    <w:p w:rsidR="000B7ECD" w:rsidRDefault="000B7ECD" w:rsidP="007C3CED">
      <w:pPr>
        <w:tabs>
          <w:tab w:val="left" w:pos="1021"/>
        </w:tabs>
      </w:pPr>
    </w:p>
    <w:p w:rsidR="007C3CED" w:rsidRDefault="007C3CED" w:rsidP="007C3CED">
      <w:pPr>
        <w:tabs>
          <w:tab w:val="left" w:pos="1021"/>
        </w:tabs>
      </w:pPr>
    </w:p>
    <w:p w:rsidR="007C3CED" w:rsidRPr="000B7ECD" w:rsidRDefault="007C3CED" w:rsidP="007C3CED">
      <w:pPr>
        <w:rPr>
          <w:sz w:val="40"/>
          <w:szCs w:val="40"/>
        </w:rPr>
      </w:pPr>
    </w:p>
    <w:p w:rsidR="007C3CED" w:rsidRPr="000B7ECD" w:rsidRDefault="000B7ECD" w:rsidP="007C3CED">
      <w:pPr>
        <w:rPr>
          <w:sz w:val="40"/>
          <w:szCs w:val="40"/>
        </w:rPr>
      </w:pPr>
      <w:r w:rsidRPr="000B7ECD">
        <w:rPr>
          <w:sz w:val="40"/>
          <w:szCs w:val="40"/>
        </w:rPr>
        <w:t>Наблюдая за детьми по развитию сенсорных способностей в нашей группе, мы выделили недостаточный уровень сенсорного развития по всем показателям, преобладали в основном низкий и средний уровень. В результате, возникла необходимость в разработке и реализации проекта, направленного на повышение сенсорной культуры детей раннего возраста.</w:t>
      </w:r>
    </w:p>
    <w:p w:rsidR="000B7ECD" w:rsidRDefault="007C3CED" w:rsidP="007C3CED">
      <w:pPr>
        <w:tabs>
          <w:tab w:val="left" w:pos="1574"/>
        </w:tabs>
      </w:pPr>
      <w:r>
        <w:tab/>
      </w:r>
    </w:p>
    <w:p w:rsidR="000B7ECD" w:rsidRDefault="000B7ECD" w:rsidP="007C3CED">
      <w:pPr>
        <w:tabs>
          <w:tab w:val="left" w:pos="1574"/>
        </w:tabs>
      </w:pPr>
    </w:p>
    <w:p w:rsidR="000B7ECD" w:rsidRDefault="000B7ECD" w:rsidP="007C3CED">
      <w:pPr>
        <w:tabs>
          <w:tab w:val="left" w:pos="1574"/>
        </w:tabs>
      </w:pPr>
    </w:p>
    <w:p w:rsidR="000B7ECD" w:rsidRDefault="000B7ECD" w:rsidP="007C3CED">
      <w:pPr>
        <w:tabs>
          <w:tab w:val="left" w:pos="1574"/>
        </w:tabs>
      </w:pPr>
    </w:p>
    <w:p w:rsidR="000B7ECD" w:rsidRDefault="000B7ECD" w:rsidP="007C3CED">
      <w:pPr>
        <w:tabs>
          <w:tab w:val="left" w:pos="1574"/>
        </w:tabs>
      </w:pPr>
    </w:p>
    <w:p w:rsidR="000B7ECD" w:rsidRDefault="000B7ECD" w:rsidP="007C3CED">
      <w:pPr>
        <w:tabs>
          <w:tab w:val="left" w:pos="1574"/>
        </w:tabs>
      </w:pPr>
    </w:p>
    <w:p w:rsidR="000B7ECD" w:rsidRDefault="000B7ECD" w:rsidP="007C3CED">
      <w:pPr>
        <w:tabs>
          <w:tab w:val="left" w:pos="1574"/>
        </w:tabs>
      </w:pPr>
    </w:p>
    <w:p w:rsidR="000B7ECD" w:rsidRDefault="00163329" w:rsidP="007C3CED">
      <w:pPr>
        <w:tabs>
          <w:tab w:val="left" w:pos="1574"/>
        </w:tabs>
      </w:pPr>
      <w:r>
        <w:rPr>
          <w:noProof/>
        </w:rPr>
        <w:lastRenderedPageBreak/>
        <w:pict>
          <v:shape id="Поле 8" o:spid="_x0000_s1030" type="#_x0000_t202" style="position:absolute;margin-left:-4.8pt;margin-top:-.65pt;width:374.2pt;height:58.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" filled="f" stroked="f">
            <v:fill o:detectmouseclick="t"/>
            <v:textbox>
              <w:txbxContent>
                <w:p w:rsidR="000B7ECD" w:rsidRPr="000B7ECD" w:rsidRDefault="000B7ECD" w:rsidP="000B7ECD">
                  <w:pPr>
                    <w:tabs>
                      <w:tab w:val="left" w:pos="1574"/>
                    </w:tabs>
                    <w:jc w:val="center"/>
                    <w:rPr>
                      <w:b/>
                      <w:sz w:val="72"/>
                      <w:szCs w:val="72"/>
                    </w:rPr>
                  </w:pPr>
                  <w:r>
                    <w:rPr>
                      <w:b/>
                      <w:sz w:val="72"/>
                      <w:szCs w:val="72"/>
                    </w:rPr>
                    <w:t xml:space="preserve">Актуальность проекта: </w:t>
                  </w:r>
                </w:p>
              </w:txbxContent>
            </v:textbox>
          </v:shape>
        </w:pict>
      </w:r>
    </w:p>
    <w:p w:rsidR="000B7ECD" w:rsidRDefault="000B7ECD" w:rsidP="007C3CED">
      <w:pPr>
        <w:tabs>
          <w:tab w:val="left" w:pos="1574"/>
        </w:tabs>
      </w:pPr>
    </w:p>
    <w:p w:rsidR="007C3CED" w:rsidRDefault="007C3CED" w:rsidP="007C3CED">
      <w:pPr>
        <w:tabs>
          <w:tab w:val="left" w:pos="1574"/>
        </w:tabs>
      </w:pPr>
      <w:r>
        <w:t xml:space="preserve">Сенсорное развитие ребёнка – это развитие его восприятия его формирования представлений о свойствах предметов: их форме, цвете, и величине. 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w:t>
      </w:r>
    </w:p>
    <w:p w:rsidR="007C3CED" w:rsidRDefault="007C3CED" w:rsidP="007C3CED">
      <w:pPr>
        <w:tabs>
          <w:tab w:val="left" w:pos="1574"/>
        </w:tabs>
      </w:pPr>
      <w:r>
        <w:t xml:space="preserve">- Актуальность любых вопросов, связанных с сенсорным воспитанием детей обусловлено тем, что дошкольный возраст является сенситивным периодом для развития способностей. Потери, допущенные в этот период, невосполнимы в полной мере в последующей жизни. Профессор Н. М. Щелованов называл дошкольный возраст «золотой порой» сенсорного воспитания. И важно предоставить детям в этот период все возможности для обогащения их чувственного опыта. Познание окружающего мира начинается с ощущений, с восприятия. Чем богаче ощущения и восприятия, тем шире и многограннее будут полученные ребёнком сведения об окружающем мире. Успешность умственного, физического, эстетического, экологического воспитания в значительной степени зависит от уровня сенсорного развития детей, то есть от того, насколько совершенно ребёнок слышит, видит, осязает окружающее. Чувственное познание внешнего мира – важнейшее звено в системе познавательной деятельности ребёнка, необходимая предпосылка интеллектуального развития. </w:t>
      </w:r>
    </w:p>
    <w:p w:rsidR="007C3CED" w:rsidRDefault="007C3CED" w:rsidP="007C3CED">
      <w:pPr>
        <w:tabs>
          <w:tab w:val="left" w:pos="1574"/>
        </w:tabs>
      </w:pPr>
      <w:r>
        <w:t xml:space="preserve">- Значение сенсорного воспитания состоит в том, что оно: является основой для интеллектуального развития, развивает наблюдательность, позитивно влияет на эстетическое чувство, является основой для развития воображения, памяти, внимания и др. </w:t>
      </w:r>
    </w:p>
    <w:p w:rsidR="007C3CED" w:rsidRDefault="007C3CED" w:rsidP="007C3CED">
      <w:pPr>
        <w:tabs>
          <w:tab w:val="left" w:pos="1574"/>
        </w:tabs>
      </w:pPr>
      <w:r>
        <w:t xml:space="preserve">- Проведенный мониторинг по развитию сенсорных способностей детей в нашей группе показал недостаточный уровень сенсорного развития по всем показателям, преобладали в основном низкий и средний уровень. В результате проведенного исследования, возникла необходимость в разработке и реализации проекта, направленного на повышение сенсорной культуры детей раннего возраста. </w:t>
      </w:r>
    </w:p>
    <w:p w:rsidR="007C3CED" w:rsidRDefault="007C3CED" w:rsidP="007C3CED">
      <w:pPr>
        <w:tabs>
          <w:tab w:val="left" w:pos="1574"/>
        </w:tabs>
      </w:pPr>
      <w:r>
        <w:t>- Новизной данного материала является так же сочетание традиционных подходов и использование современных средств обучения: развлечения, логических упражнений, практическими заданиями, заучивание стихов, потешек, разгадывание загадок о геометрических фигурах. Обеспеченность практическим игровым материалом (самодельными дидактическими играми) позволяет целенаправленно заниматься развитием сенсорных способностей и общим развитием ребенка не только на специальных занятиях, но и в совместной деятельности с воспитателями, и в семье.</w:t>
      </w:r>
    </w:p>
    <w:p w:rsidR="007C3CED" w:rsidRDefault="007C3CED" w:rsidP="007C3CED">
      <w:pPr>
        <w:tabs>
          <w:tab w:val="left" w:pos="1574"/>
        </w:tabs>
      </w:pPr>
    </w:p>
    <w:p w:rsidR="000B7ECD" w:rsidRDefault="007C3CED" w:rsidP="007C3CED">
      <w:pPr>
        <w:tabs>
          <w:tab w:val="left" w:pos="1574"/>
        </w:tabs>
      </w:pPr>
      <w:r>
        <w:t xml:space="preserve">  </w:t>
      </w:r>
    </w:p>
    <w:p w:rsidR="007C3CED" w:rsidRPr="007C3CED" w:rsidRDefault="007C3CED" w:rsidP="007C3CED">
      <w:pPr>
        <w:tabs>
          <w:tab w:val="left" w:pos="1574"/>
        </w:tabs>
        <w:rPr>
          <w:sz w:val="36"/>
          <w:szCs w:val="36"/>
        </w:rPr>
      </w:pPr>
      <w:r>
        <w:lastRenderedPageBreak/>
        <w:t xml:space="preserve"> </w:t>
      </w:r>
      <w:r w:rsidRPr="007C3CED">
        <w:rPr>
          <w:color w:val="FF0000"/>
          <w:sz w:val="36"/>
          <w:szCs w:val="36"/>
        </w:rPr>
        <w:t>Сенсорное воспитание влияет:</w:t>
      </w:r>
    </w:p>
    <w:p w:rsidR="007C3CED" w:rsidRDefault="007C3CED" w:rsidP="007C3CED">
      <w:pPr>
        <w:tabs>
          <w:tab w:val="left" w:pos="1574"/>
        </w:tabs>
      </w:pPr>
      <w:r>
        <w:t>• Умственное развитие;</w:t>
      </w:r>
    </w:p>
    <w:p w:rsidR="007C3CED" w:rsidRDefault="007C3CED" w:rsidP="007C3CED">
      <w:pPr>
        <w:tabs>
          <w:tab w:val="left" w:pos="1574"/>
        </w:tabs>
      </w:pPr>
      <w:r>
        <w:t>• Эмоции;</w:t>
      </w:r>
    </w:p>
    <w:p w:rsidR="007C3CED" w:rsidRDefault="007C3CED" w:rsidP="007C3CED">
      <w:pPr>
        <w:tabs>
          <w:tab w:val="left" w:pos="1574"/>
        </w:tabs>
      </w:pPr>
      <w:r>
        <w:t>• Развитие самостоятельности;</w:t>
      </w:r>
    </w:p>
    <w:p w:rsidR="007C3CED" w:rsidRDefault="007C3CED" w:rsidP="007C3CED">
      <w:pPr>
        <w:tabs>
          <w:tab w:val="left" w:pos="1574"/>
        </w:tabs>
      </w:pPr>
      <w:r>
        <w:t>• Развитие отношения к окружающему.</w:t>
      </w:r>
    </w:p>
    <w:p w:rsidR="007C3CED" w:rsidRDefault="007C3CED" w:rsidP="007C3CED">
      <w:pPr>
        <w:tabs>
          <w:tab w:val="left" w:pos="1574"/>
        </w:tabs>
      </w:pPr>
      <w:r>
        <w:t>Формирование сенсорных эталонов:</w:t>
      </w:r>
    </w:p>
    <w:p w:rsidR="007C3CED" w:rsidRDefault="007C3CED" w:rsidP="007C3CED">
      <w:pPr>
        <w:tabs>
          <w:tab w:val="left" w:pos="1574"/>
        </w:tabs>
      </w:pPr>
      <w:r>
        <w:t>• Цвет</w:t>
      </w:r>
    </w:p>
    <w:p w:rsidR="007C3CED" w:rsidRDefault="007C3CED" w:rsidP="007C3CED">
      <w:pPr>
        <w:tabs>
          <w:tab w:val="left" w:pos="1574"/>
        </w:tabs>
      </w:pPr>
      <w:r>
        <w:t>• Форма</w:t>
      </w:r>
    </w:p>
    <w:p w:rsidR="007C3CED" w:rsidRDefault="007C3CED" w:rsidP="007C3CED">
      <w:pPr>
        <w:tabs>
          <w:tab w:val="left" w:pos="1574"/>
        </w:tabs>
      </w:pPr>
      <w:r>
        <w:t>• Величина</w:t>
      </w:r>
    </w:p>
    <w:p w:rsidR="007C3CED" w:rsidRDefault="007C3CED" w:rsidP="007C3CED">
      <w:pPr>
        <w:tabs>
          <w:tab w:val="left" w:pos="1574"/>
        </w:tabs>
      </w:pPr>
    </w:p>
    <w:p w:rsidR="007C3CED" w:rsidRDefault="007C3CED" w:rsidP="007C3CED">
      <w:pPr>
        <w:tabs>
          <w:tab w:val="left" w:pos="1574"/>
        </w:tabs>
      </w:pPr>
    </w:p>
    <w:p w:rsidR="007C3CED" w:rsidRDefault="007C3CED" w:rsidP="007C3CED">
      <w:pPr>
        <w:tabs>
          <w:tab w:val="left" w:pos="1574"/>
        </w:tabs>
      </w:pPr>
    </w:p>
    <w:p w:rsidR="007C3CED" w:rsidRDefault="007C3CED" w:rsidP="007C3CED">
      <w:pPr>
        <w:tabs>
          <w:tab w:val="left" w:pos="1574"/>
        </w:tabs>
      </w:pPr>
    </w:p>
    <w:p w:rsidR="007C3CED" w:rsidRDefault="007C3CED" w:rsidP="007C3CED">
      <w:pPr>
        <w:tabs>
          <w:tab w:val="left" w:pos="1574"/>
        </w:tabs>
      </w:pPr>
    </w:p>
    <w:p w:rsidR="000B7ECD" w:rsidRDefault="000B7ECD" w:rsidP="007C3CED">
      <w:pPr>
        <w:tabs>
          <w:tab w:val="left" w:pos="1574"/>
        </w:tabs>
      </w:pPr>
    </w:p>
    <w:p w:rsidR="000B7ECD" w:rsidRDefault="000B7ECD" w:rsidP="007C3CED">
      <w:pPr>
        <w:tabs>
          <w:tab w:val="left" w:pos="1574"/>
        </w:tabs>
      </w:pPr>
    </w:p>
    <w:p w:rsidR="000B7ECD" w:rsidRDefault="000B7ECD" w:rsidP="007C3CED">
      <w:pPr>
        <w:tabs>
          <w:tab w:val="left" w:pos="1574"/>
        </w:tabs>
      </w:pPr>
    </w:p>
    <w:p w:rsidR="007C3CED" w:rsidRDefault="007C3CED" w:rsidP="007C3CED">
      <w:pPr>
        <w:tabs>
          <w:tab w:val="left" w:pos="1574"/>
        </w:tabs>
      </w:pPr>
    </w:p>
    <w:p w:rsidR="007C3CED" w:rsidRDefault="00163329" w:rsidP="007C3CED">
      <w:pPr>
        <w:tabs>
          <w:tab w:val="left" w:pos="1574"/>
        </w:tabs>
      </w:pPr>
      <w:r>
        <w:rPr>
          <w:noProof/>
        </w:rPr>
        <w:lastRenderedPageBreak/>
        <w:pict>
          <v:shape id="Поле 5" o:spid="_x0000_s1031" type="#_x0000_t202" style="position:absolute;margin-left:0;margin-top:0;width:2in;height:2in;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xkHB3TQCAABcBAAADgAAAAAAAAAAAAAAAAAuAgAAZHJz&#10;L2Uyb0RvYy54bWxQSwECLQAUAAYACAAAACEAS4kmzdYAAAAFAQAADwAAAAAAAAAAAAAAAACOBAAA&#10;ZHJzL2Rvd25yZXYueG1sUEsFBgAAAAAEAAQA8wAAAJEFAAAAAA==&#10;" filled="f" stroked="f">
            <v:fill o:detectmouseclick="t"/>
            <v:textbox style="mso-fit-shape-to-text:t">
              <w:txbxContent>
                <w:p w:rsidR="007C3CED" w:rsidRPr="007C3CED" w:rsidRDefault="007C3CED" w:rsidP="007C3CED">
                  <w:pPr>
                    <w:tabs>
                      <w:tab w:val="left" w:pos="1574"/>
                    </w:tabs>
                    <w:jc w:val="center"/>
                    <w:rPr>
                      <w:b/>
                      <w:sz w:val="72"/>
                      <w:szCs w:val="72"/>
                    </w:rPr>
                  </w:pPr>
                  <w:r>
                    <w:rPr>
                      <w:b/>
                      <w:sz w:val="72"/>
                      <w:szCs w:val="72"/>
                    </w:rPr>
                    <w:t>Цель:</w:t>
                  </w:r>
                </w:p>
              </w:txbxContent>
            </v:textbox>
          </v:shape>
        </w:pict>
      </w:r>
    </w:p>
    <w:p w:rsidR="007C3CED" w:rsidRPr="007C3CED" w:rsidRDefault="007C3CED" w:rsidP="007C3CED"/>
    <w:p w:rsidR="007C3CED" w:rsidRDefault="007C3CED" w:rsidP="007C3CED"/>
    <w:p w:rsidR="007C3CED" w:rsidRDefault="007C3CED" w:rsidP="007C3CED">
      <w:pPr>
        <w:ind w:firstLine="708"/>
      </w:pPr>
    </w:p>
    <w:p w:rsidR="007C3CED" w:rsidRPr="007C3CED" w:rsidRDefault="007C3CED" w:rsidP="007C3CED">
      <w:pPr>
        <w:ind w:firstLine="708"/>
        <w:rPr>
          <w:b/>
          <w:i/>
          <w:sz w:val="36"/>
          <w:szCs w:val="36"/>
        </w:rPr>
      </w:pPr>
      <w:r w:rsidRPr="007C3CED">
        <w:rPr>
          <w:b/>
          <w:i/>
          <w:sz w:val="36"/>
          <w:szCs w:val="36"/>
        </w:rPr>
        <w:t>Создание условий для организации работы, направленной на повышение уровня сенсорного развития детей раннего возраста</w:t>
      </w:r>
    </w:p>
    <w:p w:rsidR="007C3CED" w:rsidRDefault="007C3CED" w:rsidP="007C3CED">
      <w:pPr>
        <w:ind w:firstLine="708"/>
      </w:pPr>
    </w:p>
    <w:p w:rsidR="007C3CED" w:rsidRDefault="007C3CED" w:rsidP="007C3CED">
      <w:pPr>
        <w:ind w:firstLine="708"/>
      </w:pPr>
    </w:p>
    <w:p w:rsidR="007C3CED" w:rsidRDefault="007C3CED" w:rsidP="007C3CED">
      <w:pPr>
        <w:ind w:firstLine="708"/>
      </w:pPr>
    </w:p>
    <w:p w:rsidR="007C3CED" w:rsidRDefault="00163329" w:rsidP="007C3CED">
      <w:pPr>
        <w:ind w:firstLine="708"/>
      </w:pPr>
      <w:r>
        <w:rPr>
          <w:noProof/>
        </w:rPr>
        <w:pict>
          <v:shape id="Поле 6" o:spid="_x0000_s1032" type="#_x0000_t202" style="position:absolute;left:0;text-align:left;margin-left:0;margin-top:0;width:2in;height:2in;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Qj7MijQCAABcBAAADgAAAAAAAAAAAAAAAAAuAgAAZHJz&#10;L2Uyb0RvYy54bWxQSwECLQAUAAYACAAAACEAS4kmzdYAAAAFAQAADwAAAAAAAAAAAAAAAACOBAAA&#10;ZHJzL2Rvd25yZXYueG1sUEsFBgAAAAAEAAQA8wAAAJEFAAAAAA==&#10;" filled="f" stroked="f">
            <v:fill o:detectmouseclick="t"/>
            <v:textbox style="mso-fit-shape-to-text:t">
              <w:txbxContent>
                <w:p w:rsidR="007C3CED" w:rsidRPr="007C3CED" w:rsidRDefault="007C3CED" w:rsidP="007C3CED">
                  <w:pPr>
                    <w:ind w:firstLine="708"/>
                    <w:jc w:val="center"/>
                    <w:rPr>
                      <w:b/>
                      <w:sz w:val="72"/>
                      <w:szCs w:val="72"/>
                    </w:rPr>
                  </w:pPr>
                  <w:r>
                    <w:rPr>
                      <w:b/>
                      <w:sz w:val="72"/>
                      <w:szCs w:val="72"/>
                    </w:rPr>
                    <w:t>Задачи:</w:t>
                  </w:r>
                </w:p>
              </w:txbxContent>
            </v:textbox>
          </v:shape>
        </w:pict>
      </w:r>
    </w:p>
    <w:p w:rsidR="007C3CED" w:rsidRPr="007C3CED" w:rsidRDefault="007C3CED" w:rsidP="007C3CED"/>
    <w:p w:rsidR="007C3CED" w:rsidRPr="007C3CED" w:rsidRDefault="007C3CED" w:rsidP="007C3CED"/>
    <w:p w:rsidR="007C3CED" w:rsidRPr="007C3CED" w:rsidRDefault="007C3CED" w:rsidP="007C3CED">
      <w:pPr>
        <w:tabs>
          <w:tab w:val="left" w:pos="1691"/>
        </w:tabs>
        <w:rPr>
          <w:b/>
          <w:i/>
        </w:rPr>
      </w:pPr>
      <w:r w:rsidRPr="007C3CED">
        <w:rPr>
          <w:b/>
          <w:i/>
        </w:rPr>
        <w:t>• Развивать цветоразличение, умение воспринимать величину, группировать, сравнивать и обобщать предметы по этим признакам;</w:t>
      </w:r>
    </w:p>
    <w:p w:rsidR="007C3CED" w:rsidRPr="007C3CED" w:rsidRDefault="007C3CED" w:rsidP="007C3CED">
      <w:pPr>
        <w:tabs>
          <w:tab w:val="left" w:pos="1691"/>
        </w:tabs>
        <w:rPr>
          <w:b/>
          <w:i/>
        </w:rPr>
      </w:pPr>
      <w:r w:rsidRPr="007C3CED">
        <w:rPr>
          <w:b/>
          <w:i/>
        </w:rPr>
        <w:t>• Формировать у детей зрительные способы обследования предметов;</w:t>
      </w:r>
    </w:p>
    <w:p w:rsidR="007C3CED" w:rsidRPr="007C3CED" w:rsidRDefault="007C3CED" w:rsidP="007C3CED">
      <w:pPr>
        <w:tabs>
          <w:tab w:val="left" w:pos="1691"/>
        </w:tabs>
        <w:rPr>
          <w:b/>
          <w:i/>
        </w:rPr>
      </w:pPr>
      <w:r w:rsidRPr="007C3CED">
        <w:rPr>
          <w:b/>
          <w:i/>
        </w:rPr>
        <w:t>• Развивать зрительную реакцию на предметы окружающего мира, замечать их форму, цвет;</w:t>
      </w:r>
    </w:p>
    <w:p w:rsidR="007C3CED" w:rsidRPr="007C3CED" w:rsidRDefault="007C3CED" w:rsidP="007C3CED">
      <w:pPr>
        <w:tabs>
          <w:tab w:val="left" w:pos="1691"/>
        </w:tabs>
        <w:rPr>
          <w:b/>
          <w:i/>
        </w:rPr>
      </w:pPr>
      <w:r w:rsidRPr="007C3CED">
        <w:rPr>
          <w:b/>
          <w:i/>
        </w:rPr>
        <w:t>• Развивать познавательные процессы;</w:t>
      </w:r>
    </w:p>
    <w:p w:rsidR="007C3CED" w:rsidRPr="007C3CED" w:rsidRDefault="007C3CED" w:rsidP="007C3CED">
      <w:pPr>
        <w:tabs>
          <w:tab w:val="left" w:pos="1691"/>
        </w:tabs>
        <w:rPr>
          <w:b/>
          <w:i/>
        </w:rPr>
      </w:pPr>
      <w:r w:rsidRPr="007C3CED">
        <w:rPr>
          <w:b/>
          <w:i/>
        </w:rPr>
        <w:t>• Развивать тактильные ощущения</w:t>
      </w:r>
    </w:p>
    <w:p w:rsidR="007C3CED" w:rsidRDefault="007C3CED" w:rsidP="007C3CED">
      <w:pPr>
        <w:tabs>
          <w:tab w:val="left" w:pos="1691"/>
        </w:tabs>
        <w:rPr>
          <w:b/>
          <w:i/>
        </w:rPr>
      </w:pPr>
      <w:r w:rsidRPr="007C3CED">
        <w:rPr>
          <w:b/>
          <w:i/>
        </w:rPr>
        <w:t>• Развивать мелкую моторику.</w:t>
      </w:r>
    </w:p>
    <w:p w:rsidR="000B7ECD" w:rsidRPr="000B7ECD" w:rsidRDefault="000B7ECD" w:rsidP="000B7ECD">
      <w:pPr>
        <w:tabs>
          <w:tab w:val="left" w:pos="1691"/>
        </w:tabs>
        <w:rPr>
          <w:b/>
          <w:i/>
        </w:rPr>
      </w:pPr>
      <w:r w:rsidRPr="000B7ECD">
        <w:rPr>
          <w:b/>
          <w:i/>
        </w:rPr>
        <w:lastRenderedPageBreak/>
        <w:t xml:space="preserve">. </w:t>
      </w:r>
      <w:r w:rsidRPr="008612A2">
        <w:rPr>
          <w:b/>
          <w:i/>
          <w:color w:val="FF0000"/>
          <w:sz w:val="44"/>
          <w:szCs w:val="44"/>
        </w:rPr>
        <w:t>Теоретические основы сенсорного воспитания детей раннего возраста</w:t>
      </w:r>
    </w:p>
    <w:p w:rsidR="000B7ECD" w:rsidRPr="008612A2" w:rsidRDefault="000B7ECD" w:rsidP="000B7ECD">
      <w:pPr>
        <w:tabs>
          <w:tab w:val="left" w:pos="1691"/>
        </w:tabs>
        <w:rPr>
          <w:b/>
          <w:i/>
          <w:color w:val="FF0000"/>
        </w:rPr>
      </w:pPr>
      <w:r w:rsidRPr="008612A2">
        <w:rPr>
          <w:b/>
          <w:i/>
          <w:color w:val="FF0000"/>
        </w:rPr>
        <w:t>Психофизиологические особенности восприятия предметов и явлений окружающег</w:t>
      </w:r>
      <w:r w:rsidR="008612A2" w:rsidRPr="008612A2">
        <w:rPr>
          <w:b/>
          <w:i/>
          <w:color w:val="FF0000"/>
        </w:rPr>
        <w:t>о мира у детей раннего возраста</w:t>
      </w:r>
    </w:p>
    <w:p w:rsidR="000B7ECD" w:rsidRPr="000B7ECD" w:rsidRDefault="000B7ECD" w:rsidP="000B7ECD">
      <w:pPr>
        <w:tabs>
          <w:tab w:val="left" w:pos="1691"/>
        </w:tabs>
        <w:rPr>
          <w:b/>
          <w:i/>
        </w:rPr>
      </w:pPr>
      <w:r w:rsidRPr="000B7ECD">
        <w:rPr>
          <w:b/>
          <w:i/>
        </w:rPr>
        <w:t>Познание окружающего мира начинается с восприятия предметов и явлений.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развитие ребенка невозможно без опоры на полноценное восприятие. Восприятие - это непосредственное, чувственное отражение действительности в сознании, способность воспринимать, различать и у</w:t>
      </w:r>
      <w:r w:rsidR="008612A2">
        <w:rPr>
          <w:b/>
          <w:i/>
        </w:rPr>
        <w:t>сваивать явления внешнего мира.</w:t>
      </w:r>
    </w:p>
    <w:p w:rsidR="000B7ECD" w:rsidRPr="000B7ECD" w:rsidRDefault="000B7ECD" w:rsidP="000B7ECD">
      <w:pPr>
        <w:tabs>
          <w:tab w:val="left" w:pos="1691"/>
        </w:tabs>
        <w:rPr>
          <w:b/>
          <w:i/>
        </w:rPr>
      </w:pPr>
      <w:r w:rsidRPr="000B7ECD">
        <w:rPr>
          <w:b/>
          <w:i/>
        </w:rPr>
        <w:t>Восприятие происходит при непосредственном участии органов чувств (глаз, ушей, чувствительных рецепторов кожи, слизистой рта и носа). Но наличие органов чувств – это лишь предпосылка для восприятия окружающего мира. Для полноценного сенсорного развития необходима тренировка органов чувств с самого рождения, только в этом случае у ребенка развивается способность тонко реагировать на сенсорные раздражители раз</w:t>
      </w:r>
      <w:r w:rsidR="008612A2">
        <w:rPr>
          <w:b/>
          <w:i/>
        </w:rPr>
        <w:t>ного характера и интенсивности.</w:t>
      </w:r>
    </w:p>
    <w:p w:rsidR="000B7ECD" w:rsidRPr="000B7ECD" w:rsidRDefault="000B7ECD" w:rsidP="000B7ECD">
      <w:pPr>
        <w:tabs>
          <w:tab w:val="left" w:pos="1691"/>
        </w:tabs>
        <w:rPr>
          <w:b/>
          <w:i/>
        </w:rPr>
      </w:pPr>
      <w:r w:rsidRPr="000B7ECD">
        <w:rPr>
          <w:b/>
          <w:i/>
        </w:rPr>
        <w:t>Сенсорное развитие ребенка - это развитие его восприятия и формирование представлений о свойствах предметов и различных явлениях окружающего мира</w:t>
      </w:r>
      <w:r w:rsidR="008612A2">
        <w:rPr>
          <w:b/>
          <w:i/>
        </w:rPr>
        <w:t>.</w:t>
      </w:r>
    </w:p>
    <w:p w:rsidR="000B7ECD" w:rsidRPr="000B7ECD" w:rsidRDefault="000B7ECD" w:rsidP="000B7ECD">
      <w:pPr>
        <w:tabs>
          <w:tab w:val="left" w:pos="1691"/>
        </w:tabs>
        <w:rPr>
          <w:b/>
          <w:i/>
        </w:rPr>
      </w:pPr>
      <w:r w:rsidRPr="000B7ECD">
        <w:rPr>
          <w:b/>
          <w:i/>
        </w:rPr>
        <w:t>Существуют следующие виды сенсорных ощущений: зрительные, слуховые, осязат</w:t>
      </w:r>
      <w:r w:rsidR="008612A2">
        <w:rPr>
          <w:b/>
          <w:i/>
        </w:rPr>
        <w:t>ельные, обонятельные, вкусовые.</w:t>
      </w:r>
    </w:p>
    <w:p w:rsidR="000B7ECD" w:rsidRPr="000B7ECD" w:rsidRDefault="000B7ECD" w:rsidP="000B7ECD">
      <w:pPr>
        <w:tabs>
          <w:tab w:val="left" w:pos="1691"/>
        </w:tabs>
        <w:rPr>
          <w:b/>
          <w:i/>
        </w:rPr>
      </w:pPr>
      <w:r w:rsidRPr="000B7ECD">
        <w:rPr>
          <w:b/>
          <w:i/>
        </w:rPr>
        <w:t>Уровень чувствительности к сенсорным раздражителям у разных людей существенно различается. Это</w:t>
      </w:r>
      <w:r w:rsidR="008612A2">
        <w:rPr>
          <w:b/>
          <w:i/>
        </w:rPr>
        <w:t xml:space="preserve"> зависит от следующих факторов:</w:t>
      </w:r>
    </w:p>
    <w:p w:rsidR="000B7ECD" w:rsidRPr="000B7ECD" w:rsidRDefault="000B7ECD" w:rsidP="000B7ECD">
      <w:pPr>
        <w:tabs>
          <w:tab w:val="left" w:pos="1691"/>
        </w:tabs>
        <w:rPr>
          <w:b/>
          <w:i/>
        </w:rPr>
      </w:pPr>
      <w:r w:rsidRPr="000B7ECD">
        <w:rPr>
          <w:b/>
          <w:i/>
        </w:rPr>
        <w:t xml:space="preserve">- наследственности. Например, абсолютный слух, особая чувствительность к запахам или вкусовым </w:t>
      </w:r>
      <w:r w:rsidR="008612A2">
        <w:rPr>
          <w:b/>
          <w:i/>
        </w:rPr>
        <w:t>ощущениям являются врожденными;</w:t>
      </w:r>
    </w:p>
    <w:p w:rsidR="000B7ECD" w:rsidRPr="000B7ECD" w:rsidRDefault="000B7ECD" w:rsidP="000B7ECD">
      <w:pPr>
        <w:tabs>
          <w:tab w:val="left" w:pos="1691"/>
        </w:tabs>
        <w:rPr>
          <w:b/>
          <w:i/>
        </w:rPr>
      </w:pPr>
      <w:r w:rsidRPr="000B7ECD">
        <w:rPr>
          <w:b/>
          <w:i/>
        </w:rPr>
        <w:t>- состояния органов чувств. Если орган чувств поврежден в результате заболевания, травмы или врожденной аномалии, то чувствительность будет сниже</w:t>
      </w:r>
      <w:r w:rsidR="008612A2">
        <w:rPr>
          <w:b/>
          <w:i/>
        </w:rPr>
        <w:t>на или полностью отсутствовать;</w:t>
      </w:r>
    </w:p>
    <w:p w:rsidR="000B7ECD" w:rsidRPr="000B7ECD" w:rsidRDefault="000B7ECD" w:rsidP="000B7ECD">
      <w:pPr>
        <w:tabs>
          <w:tab w:val="left" w:pos="1691"/>
        </w:tabs>
        <w:rPr>
          <w:b/>
          <w:i/>
        </w:rPr>
      </w:pPr>
      <w:r w:rsidRPr="000B7ECD">
        <w:rPr>
          <w:b/>
          <w:i/>
        </w:rPr>
        <w:t>- развития органов чувств и восприятия. Врожденные способности человека воспринимать различные внешние раздражители посредством органов чувств развиваются как в процессе спонтанного изучения мира, так и в ходе специального обучения. И то и другое подразумевает предоставление для восприятия разнообразных сенсорных раздражителей. Например, тонкий вкус лучше разовьется у того человека, который с детства употреблял в пищу разнообразн</w:t>
      </w:r>
      <w:r w:rsidR="008612A2">
        <w:rPr>
          <w:b/>
          <w:i/>
        </w:rPr>
        <w:t>ые продукты и изысканные блюда.</w:t>
      </w:r>
    </w:p>
    <w:p w:rsidR="000B7ECD" w:rsidRPr="000B7ECD" w:rsidRDefault="000B7ECD" w:rsidP="000B7ECD">
      <w:pPr>
        <w:tabs>
          <w:tab w:val="left" w:pos="1691"/>
        </w:tabs>
        <w:rPr>
          <w:b/>
          <w:i/>
        </w:rPr>
      </w:pPr>
      <w:r w:rsidRPr="000B7ECD">
        <w:rPr>
          <w:b/>
          <w:i/>
        </w:rPr>
        <w:lastRenderedPageBreak/>
        <w:t>Ребенка необходимо знакомить со всем разнообразием сенсорных ощущений. Но при этом нельзя не признать, что сенсорные ощущения имеют разное значение для человека. Невозможно представить себе жизнь без зрительных (визуальных) ощущений, ведь большая часть информации воспринимается человеком посредством органов зрения. С помощью зрения человек воспринимает внешние признаки предметов окружающего мира, их удаленность друг от друга и расположение в пространстве, читает, смотрит кино и т. д. Слух (аудиоощущения) также очень важен для человека. С его помощью человек воспринимает и различает разнообразные звуки, определяет их источник и направление, слушает музыку и т. д. Жизнь без зрения или слуха делает человека инвалидом, потому что он не</w:t>
      </w:r>
      <w:r w:rsidR="008612A2">
        <w:rPr>
          <w:b/>
          <w:i/>
        </w:rPr>
        <w:t xml:space="preserve"> может вести полноценную жизнь.</w:t>
      </w:r>
    </w:p>
    <w:p w:rsidR="000B7ECD" w:rsidRPr="000B7ECD" w:rsidRDefault="000B7ECD" w:rsidP="000B7ECD">
      <w:pPr>
        <w:tabs>
          <w:tab w:val="left" w:pos="1691"/>
        </w:tabs>
        <w:rPr>
          <w:b/>
          <w:i/>
        </w:rPr>
      </w:pPr>
      <w:r w:rsidRPr="000B7ECD">
        <w:rPr>
          <w:b/>
          <w:i/>
        </w:rPr>
        <w:t>Различные осязательные ощущения, обоняние и вкус также важны для человека, но они не являются доминантными. Обоняние дарит человеку возможность насладиться приятными запахами фруктов, приправ, цветов, парфюмерии; вкус позволяет ощутить разнообразные вкусовые качества пищевых продуктов. Однако если вкус и обоняние недостаточно развиты, это не мешает жизни, хотя и значитель</w:t>
      </w:r>
      <w:r w:rsidR="008612A2">
        <w:rPr>
          <w:b/>
          <w:i/>
        </w:rPr>
        <w:t>но обедняет ее.</w:t>
      </w:r>
    </w:p>
    <w:p w:rsidR="000B7ECD" w:rsidRPr="000B7ECD" w:rsidRDefault="000B7ECD" w:rsidP="000B7ECD">
      <w:pPr>
        <w:tabs>
          <w:tab w:val="left" w:pos="1691"/>
        </w:tabs>
        <w:rPr>
          <w:b/>
          <w:i/>
        </w:rPr>
      </w:pPr>
      <w:r w:rsidRPr="000B7ECD">
        <w:rPr>
          <w:b/>
          <w:i/>
        </w:rPr>
        <w:t xml:space="preserve">Научить ребенка обследовать предметы и различать их свойства еще недостаточно для полноценного развития восприятия. Необходимо уметь определять отношение выявленных свойств данного предмета к свойствам других предметов. Для этого существуют мерки, с помощью которых можно сравнивать </w:t>
      </w:r>
      <w:r w:rsidR="008612A2">
        <w:rPr>
          <w:b/>
          <w:i/>
        </w:rPr>
        <w:t>предметы - «сенсорные эталоны».</w:t>
      </w:r>
    </w:p>
    <w:p w:rsidR="000B7ECD" w:rsidRPr="000B7ECD" w:rsidRDefault="000B7ECD" w:rsidP="000B7ECD">
      <w:pPr>
        <w:tabs>
          <w:tab w:val="left" w:pos="1691"/>
        </w:tabs>
        <w:rPr>
          <w:b/>
          <w:i/>
        </w:rPr>
      </w:pPr>
      <w:r w:rsidRPr="000B7ECD">
        <w:rPr>
          <w:b/>
          <w:i/>
        </w:rPr>
        <w:t xml:space="preserve">Сенсорные эталоны - это общепринятые образцы внешних свойств предметов.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 качестве эталонов величины - метрическая система мер (в повседневной жизни величина часто определяется на глаз способом сравнения одного объекта с другим, то есть это свойство является относительным). В слуховом восприятии эталонами являются звуковысотные отношения, фонемы родного языка, музыкальные ноты и др. Во вкусовом восприятии выделяют четыре основных вкуса (соленый, сладкий, кислый, горький) и их сочетания. В обонятельном восприятии имеет место узкоспециальное деление запахов на сладкие и горькие, свежие, </w:t>
      </w:r>
      <w:r w:rsidR="008612A2">
        <w:rPr>
          <w:b/>
          <w:i/>
        </w:rPr>
        <w:t>легкие и тяжелые запахи и т. п.</w:t>
      </w:r>
    </w:p>
    <w:p w:rsidR="000B7ECD" w:rsidRPr="008612A2" w:rsidRDefault="000B7ECD" w:rsidP="000B7ECD">
      <w:pPr>
        <w:tabs>
          <w:tab w:val="left" w:pos="1691"/>
        </w:tabs>
        <w:rPr>
          <w:b/>
          <w:i/>
        </w:rPr>
      </w:pPr>
      <w:r w:rsidRPr="000B7ECD">
        <w:rPr>
          <w:b/>
          <w:i/>
        </w:rPr>
        <w:t xml:space="preserve">В процессе восприятия ребенок накапливает зрительные, слуховые, осязательные, двигательные, вкусовые, обонятельные образы. Закрепить образы предметов, сделать их более четкими ребенку помогают слова. Если образы восприятия закреплены в слове, их можно вызвать в представлении ребенка и через некоторое время после восприятия предмета. Для этого достаточно произнести </w:t>
      </w:r>
      <w:r w:rsidR="008612A2">
        <w:rPr>
          <w:b/>
          <w:i/>
        </w:rPr>
        <w:t>соответствующее слово-название.</w:t>
      </w:r>
    </w:p>
    <w:p w:rsidR="000B7ECD" w:rsidRPr="008612A2" w:rsidRDefault="000B7ECD" w:rsidP="000B7ECD">
      <w:pPr>
        <w:tabs>
          <w:tab w:val="left" w:pos="1691"/>
        </w:tabs>
        <w:rPr>
          <w:b/>
          <w:i/>
          <w:color w:val="FF0000"/>
        </w:rPr>
      </w:pPr>
      <w:r w:rsidRPr="008612A2">
        <w:rPr>
          <w:b/>
          <w:i/>
          <w:color w:val="FF0000"/>
        </w:rPr>
        <w:t>Особенности сенсорного воспи</w:t>
      </w:r>
      <w:r w:rsidR="008612A2">
        <w:rPr>
          <w:b/>
          <w:i/>
          <w:color w:val="FF0000"/>
        </w:rPr>
        <w:t>тания детей второго года жизни.</w:t>
      </w:r>
    </w:p>
    <w:p w:rsidR="000B7ECD" w:rsidRPr="000B7ECD" w:rsidRDefault="000B7ECD" w:rsidP="000B7ECD">
      <w:pPr>
        <w:tabs>
          <w:tab w:val="left" w:pos="1691"/>
        </w:tabs>
        <w:rPr>
          <w:b/>
          <w:i/>
        </w:rPr>
      </w:pPr>
      <w:r w:rsidRPr="000B7ECD">
        <w:rPr>
          <w:b/>
          <w:i/>
        </w:rPr>
        <w:t xml:space="preserve"> Сенсорное воспитание ребенка означает целенаправленное совершенствование, развитие у детей сенсорных процессов.</w:t>
      </w:r>
    </w:p>
    <w:p w:rsidR="000B7ECD" w:rsidRPr="000B7ECD" w:rsidRDefault="000B7ECD" w:rsidP="000B7ECD">
      <w:pPr>
        <w:tabs>
          <w:tab w:val="left" w:pos="1691"/>
        </w:tabs>
        <w:rPr>
          <w:b/>
          <w:i/>
        </w:rPr>
      </w:pPr>
    </w:p>
    <w:p w:rsidR="000B7ECD" w:rsidRPr="000B7ECD" w:rsidRDefault="000B7ECD" w:rsidP="000B7ECD">
      <w:pPr>
        <w:tabs>
          <w:tab w:val="left" w:pos="1691"/>
        </w:tabs>
        <w:rPr>
          <w:b/>
          <w:i/>
        </w:rPr>
      </w:pPr>
      <w:r w:rsidRPr="000B7ECD">
        <w:rPr>
          <w:b/>
          <w:i/>
        </w:rPr>
        <w:lastRenderedPageBreak/>
        <w:t xml:space="preserve">Сенсорное воспитание в период раннего детства — основной вид воспитания вообще. Обеспечивая приток все новых впечатлений, оно становится необходимым не только для развития деятельности органов чувств, но и для нормального общего физического и психического развития ребенка. Известно, что в условиях ограниченности притока впечатлений младенцы испытывают «сенсорный голод», ведущий к значительным задержкам общего развития. В каждом возрасте перед сенсорным воспитанием стоят свои цели и задачи, достижение которых необходимо для </w:t>
      </w:r>
      <w:r w:rsidR="008612A2">
        <w:rPr>
          <w:b/>
          <w:i/>
        </w:rPr>
        <w:t>всестороннего развития ребенка.</w:t>
      </w:r>
    </w:p>
    <w:p w:rsidR="000B7ECD" w:rsidRPr="000B7ECD" w:rsidRDefault="000B7ECD" w:rsidP="000B7ECD">
      <w:pPr>
        <w:tabs>
          <w:tab w:val="left" w:pos="1691"/>
        </w:tabs>
        <w:rPr>
          <w:b/>
          <w:i/>
        </w:rPr>
      </w:pPr>
      <w:r w:rsidRPr="000B7ECD">
        <w:rPr>
          <w:b/>
          <w:i/>
        </w:rPr>
        <w:t>На втором-третьем году жизни задачи сенсорного воспитания существенно усложняются. У ребенка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А это значит, что ребенка следует знакомить со всеми основными раз</w:t>
      </w:r>
      <w:r w:rsidR="008612A2">
        <w:rPr>
          <w:b/>
          <w:i/>
        </w:rPr>
        <w:t>новидностями свойств предметов.</w:t>
      </w:r>
    </w:p>
    <w:p w:rsidR="000B7ECD" w:rsidRPr="000B7ECD" w:rsidRDefault="000B7ECD" w:rsidP="000B7ECD">
      <w:pPr>
        <w:tabs>
          <w:tab w:val="left" w:pos="1691"/>
        </w:tabs>
        <w:rPr>
          <w:b/>
          <w:i/>
        </w:rPr>
      </w:pPr>
      <w:r w:rsidRPr="000B7ECD">
        <w:rPr>
          <w:b/>
          <w:i/>
        </w:rPr>
        <w:t>Умение рассматривать, воспринимать явления и предметы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чётко объяснять детям смысл их действий. Этот смысл особенно становится понятен детям, если они затем используют свои представления в практической деятельности; в этом случае восприятие детей становится более осознанным и целенаправленным: ведь если плохо рассмотришь предмет, то затем трудно изоб</w:t>
      </w:r>
      <w:r w:rsidR="008612A2">
        <w:rPr>
          <w:b/>
          <w:i/>
        </w:rPr>
        <w:t>разить его или сконструировать.</w:t>
      </w:r>
    </w:p>
    <w:p w:rsidR="000B7ECD" w:rsidRPr="000B7ECD" w:rsidRDefault="000B7ECD" w:rsidP="000B7ECD">
      <w:pPr>
        <w:tabs>
          <w:tab w:val="left" w:pos="1691"/>
        </w:tabs>
        <w:rPr>
          <w:b/>
          <w:i/>
        </w:rPr>
      </w:pPr>
      <w:r w:rsidRPr="000B7ECD">
        <w:rPr>
          <w:b/>
          <w:i/>
        </w:rPr>
        <w:t>В процессе воспроизведения предмета в той или иной деятельности проверяются или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w:t>
      </w:r>
      <w:r w:rsidR="008612A2">
        <w:rPr>
          <w:b/>
          <w:i/>
        </w:rPr>
        <w:t xml:space="preserve"> труда в природе и так далее.</w:t>
      </w:r>
    </w:p>
    <w:p w:rsidR="000B7ECD" w:rsidRPr="000B7ECD" w:rsidRDefault="000B7ECD" w:rsidP="000B7ECD">
      <w:pPr>
        <w:tabs>
          <w:tab w:val="left" w:pos="1691"/>
        </w:tabs>
        <w:rPr>
          <w:b/>
          <w:i/>
        </w:rPr>
      </w:pPr>
      <w:r w:rsidRPr="000B7ECD">
        <w:rPr>
          <w:b/>
          <w:i/>
        </w:rPr>
        <w:t>Таким образом, сенсорное воспитание должно осуществляться в неразрывной связи с разнообразной деятельно</w:t>
      </w:r>
      <w:r w:rsidR="008612A2">
        <w:rPr>
          <w:b/>
          <w:i/>
        </w:rPr>
        <w:t>стью и решать следующие задачи:</w:t>
      </w:r>
    </w:p>
    <w:p w:rsidR="000B7ECD" w:rsidRPr="000B7ECD" w:rsidRDefault="000B7ECD" w:rsidP="000B7ECD">
      <w:pPr>
        <w:tabs>
          <w:tab w:val="left" w:pos="1691"/>
        </w:tabs>
        <w:rPr>
          <w:b/>
          <w:i/>
        </w:rPr>
      </w:pPr>
      <w:r w:rsidRPr="000B7ECD">
        <w:rPr>
          <w:b/>
          <w:i/>
        </w:rPr>
        <w:t>- Формировать общую сенсорную способность, то есть способность к ис</w:t>
      </w:r>
      <w:r w:rsidR="008612A2">
        <w:rPr>
          <w:b/>
          <w:i/>
        </w:rPr>
        <w:t>пользованию сенсорных эталонов.</w:t>
      </w:r>
    </w:p>
    <w:p w:rsidR="000B7ECD" w:rsidRPr="000B7ECD" w:rsidRDefault="000B7ECD" w:rsidP="000B7ECD">
      <w:pPr>
        <w:tabs>
          <w:tab w:val="left" w:pos="1691"/>
        </w:tabs>
        <w:rPr>
          <w:b/>
          <w:i/>
        </w:rPr>
      </w:pPr>
      <w:r w:rsidRPr="000B7ECD">
        <w:rPr>
          <w:b/>
          <w:i/>
        </w:rPr>
        <w:t>- Обеспечить постепенный переход от предметного восприятия и узнавания объекта к сенсорному анализу. Следовательно, учить не просто узнавать предмет и называть его, но и знать его назначение; части предмета и их назначение; материал, из которого сделан предмет; ц</w:t>
      </w:r>
      <w:r w:rsidR="008612A2">
        <w:rPr>
          <w:b/>
          <w:i/>
        </w:rPr>
        <w:t>вет, форма, размер и так далее.</w:t>
      </w:r>
    </w:p>
    <w:p w:rsidR="000B7ECD" w:rsidRPr="000B7ECD" w:rsidRDefault="000B7ECD" w:rsidP="000B7ECD">
      <w:pPr>
        <w:tabs>
          <w:tab w:val="left" w:pos="1691"/>
        </w:tabs>
        <w:rPr>
          <w:b/>
          <w:i/>
        </w:rPr>
      </w:pPr>
      <w:r w:rsidRPr="000B7ECD">
        <w:rPr>
          <w:b/>
          <w:i/>
        </w:rPr>
        <w:t>- Помочь ребенку получить первые представления о различных материалах (бумага, дерево, стекло, металл) и их основных качествах (стекло холодное, прозрачное, бьётся; бумага гладкая, мягкая, рвётся, промокает и так далее).</w:t>
      </w:r>
    </w:p>
    <w:p w:rsidR="000B7ECD" w:rsidRPr="000B7ECD" w:rsidRDefault="000B7ECD" w:rsidP="000B7ECD">
      <w:pPr>
        <w:tabs>
          <w:tab w:val="left" w:pos="1691"/>
        </w:tabs>
        <w:rPr>
          <w:b/>
          <w:i/>
        </w:rPr>
      </w:pPr>
    </w:p>
    <w:p w:rsidR="000B7ECD" w:rsidRPr="000B7ECD" w:rsidRDefault="000B7ECD" w:rsidP="000B7ECD">
      <w:pPr>
        <w:tabs>
          <w:tab w:val="left" w:pos="1691"/>
        </w:tabs>
        <w:rPr>
          <w:b/>
          <w:i/>
        </w:rPr>
      </w:pPr>
      <w:r w:rsidRPr="000B7ECD">
        <w:rPr>
          <w:b/>
          <w:i/>
        </w:rPr>
        <w:t>- Формировать представления о простейших перцептивных действиях (погладить, надавить, пощупать, попробовать на вкус и так далее). Учить правильно прим</w:t>
      </w:r>
      <w:r w:rsidR="008612A2">
        <w:rPr>
          <w:b/>
          <w:i/>
        </w:rPr>
        <w:t>енять данные действия.</w:t>
      </w:r>
    </w:p>
    <w:p w:rsidR="000B7ECD" w:rsidRPr="000B7ECD" w:rsidRDefault="000B7ECD" w:rsidP="000B7ECD">
      <w:pPr>
        <w:tabs>
          <w:tab w:val="left" w:pos="1691"/>
        </w:tabs>
        <w:rPr>
          <w:b/>
          <w:i/>
        </w:rPr>
      </w:pPr>
      <w:r w:rsidRPr="000B7ECD">
        <w:rPr>
          <w:b/>
          <w:i/>
        </w:rPr>
        <w:t>- Развивать умение активно употреблять слова, обозначающие действия (смять, сжать, погладить и другие), качества и свойства (мягкость, твёрдость, гладкость, шероховатость и другие; пред</w:t>
      </w:r>
      <w:r w:rsidR="008612A2">
        <w:rPr>
          <w:b/>
          <w:i/>
        </w:rPr>
        <w:t>меты рвутся, бьются, размокают)</w:t>
      </w:r>
    </w:p>
    <w:p w:rsidR="000B7ECD" w:rsidRPr="000B7ECD" w:rsidRDefault="000B7ECD" w:rsidP="000B7ECD">
      <w:pPr>
        <w:tabs>
          <w:tab w:val="left" w:pos="1691"/>
        </w:tabs>
        <w:rPr>
          <w:b/>
          <w:i/>
        </w:rPr>
      </w:pPr>
      <w:r w:rsidRPr="000B7ECD">
        <w:rPr>
          <w:b/>
          <w:i/>
        </w:rPr>
        <w:t>- Воспитывать бережное отношение к предметам, учить детей использовать предметы в соответствии</w:t>
      </w:r>
      <w:r w:rsidR="008612A2">
        <w:rPr>
          <w:b/>
          <w:i/>
        </w:rPr>
        <w:t xml:space="preserve"> с назначением и их свойствами.</w:t>
      </w:r>
    </w:p>
    <w:p w:rsidR="000B7ECD" w:rsidRPr="000B7ECD" w:rsidRDefault="000B7ECD" w:rsidP="000B7ECD">
      <w:pPr>
        <w:tabs>
          <w:tab w:val="left" w:pos="1691"/>
        </w:tabs>
        <w:rPr>
          <w:b/>
          <w:i/>
        </w:rPr>
      </w:pPr>
      <w:r w:rsidRPr="000B7ECD">
        <w:rPr>
          <w:b/>
          <w:i/>
        </w:rPr>
        <w:t>Содержание сенсорного воспитания детей включает широкий объем свойств и признаков предметов, которые ребенок должен постичь на протяжении дошкольного возраста. Оно идёт от народной педагогики и получило развитие в теоретических трудах и практике известных педагогов (Ф. Фребель, М. Монтессори, Е.И. Тихеева и другие). Это знакомство с цветом, величиной, формой, вкусом, запахом, фактурой, тяжестью, звучанием предметов окружающего мира, с ориентированием в пространстве. При этом ставится задача повышения чувствительности соответствующих анализаторов (развитие тактильной, зрительной, обонятельной, слуховой и другой чувствительности), которая проявляется в различении признаков и свойств. Одновременно ребенок учится правильно называть свойства предметов (мягкий, твёрдый, пушистый, шершавый, холодный, тёплый, горячий, горький, сладкий, солёный, кислый, лёгкий, тяжёлый, снизу – сверху, близко – далеко, спра</w:t>
      </w:r>
      <w:r w:rsidR="008612A2">
        <w:rPr>
          <w:b/>
          <w:i/>
        </w:rPr>
        <w:t>ва – слева).</w:t>
      </w:r>
    </w:p>
    <w:p w:rsidR="000B7ECD" w:rsidRPr="000B7ECD" w:rsidRDefault="000B7ECD" w:rsidP="000B7ECD">
      <w:pPr>
        <w:tabs>
          <w:tab w:val="left" w:pos="1691"/>
        </w:tabs>
        <w:rPr>
          <w:b/>
          <w:i/>
        </w:rPr>
      </w:pPr>
      <w:r w:rsidRPr="000B7ECD">
        <w:rPr>
          <w:b/>
          <w:i/>
        </w:rPr>
        <w:t>Ребенок уже в раннем возрасте хорошо овладевает умением учитывать пространственное расположение предметов. Первоначальные представления о направлениях пространства, которые усваивает трёхлетний ребенок, связаны с его собственным телом. Оно является для него центром, как бы «точкой отсчёта», по отношению к которой ребенок только и может определять направления. Дальнейшее развитие ориентировки в пространстве заключается в том, что дети постепенно начинают выделять отношения между предметами (один предмет над другим, слев</w:t>
      </w:r>
      <w:r w:rsidR="008612A2">
        <w:rPr>
          <w:b/>
          <w:i/>
        </w:rPr>
        <w:t>а, справа от него и так далее).</w:t>
      </w:r>
    </w:p>
    <w:p w:rsidR="000B7ECD" w:rsidRPr="000B7ECD" w:rsidRDefault="000B7ECD" w:rsidP="000B7ECD">
      <w:pPr>
        <w:tabs>
          <w:tab w:val="left" w:pos="1691"/>
        </w:tabs>
        <w:rPr>
          <w:b/>
          <w:i/>
        </w:rPr>
      </w:pPr>
      <w:r w:rsidRPr="000B7ECD">
        <w:rPr>
          <w:b/>
          <w:i/>
        </w:rPr>
        <w:t>В отечественной системе сенсорного воспитания традиционное содержание расширено и дополнено за счёт включения ориентировки во времени, развития</w:t>
      </w:r>
      <w:r w:rsidR="008612A2">
        <w:rPr>
          <w:b/>
          <w:i/>
        </w:rPr>
        <w:t xml:space="preserve"> речевого и музыкального слуха.</w:t>
      </w:r>
    </w:p>
    <w:p w:rsidR="000B7ECD" w:rsidRPr="000B7ECD" w:rsidRDefault="000B7ECD" w:rsidP="000B7ECD">
      <w:pPr>
        <w:tabs>
          <w:tab w:val="left" w:pos="1691"/>
        </w:tabs>
        <w:rPr>
          <w:b/>
          <w:i/>
        </w:rPr>
      </w:pPr>
      <w:r w:rsidRPr="000B7ECD">
        <w:rPr>
          <w:b/>
          <w:i/>
        </w:rPr>
        <w:t>Видными представителями дошкольной педагогики, таким как Я. Коменский, Ф. Фребель, М. Монтессори, О. Декроли, Е. И. Тихеева и другие, были разработаны разнообразные дидактические игры и упражнения по ознакомлению детей со свойствами и признаками предметов.</w:t>
      </w:r>
    </w:p>
    <w:p w:rsidR="000B7ECD" w:rsidRPr="000B7ECD" w:rsidRDefault="000B7ECD" w:rsidP="000B7ECD">
      <w:pPr>
        <w:tabs>
          <w:tab w:val="left" w:pos="1691"/>
        </w:tabs>
        <w:rPr>
          <w:b/>
          <w:i/>
        </w:rPr>
      </w:pPr>
    </w:p>
    <w:p w:rsidR="000B7ECD" w:rsidRPr="000B7ECD" w:rsidRDefault="000B7ECD" w:rsidP="000B7ECD">
      <w:pPr>
        <w:tabs>
          <w:tab w:val="left" w:pos="1691"/>
        </w:tabs>
        <w:rPr>
          <w:b/>
          <w:i/>
        </w:rPr>
      </w:pPr>
      <w:r w:rsidRPr="000B7ECD">
        <w:rPr>
          <w:b/>
          <w:i/>
        </w:rPr>
        <w:lastRenderedPageBreak/>
        <w:t xml:space="preserve">На втором году жизни дети начинают осваивать действия с разнообразными игрушками: разборными (пирамиды, матрёшки и другие), строительным материалом и сюжетными игрушками. Эти действия ребенок воспроизводит после показа взрослого, и путём отсроченного подражания. Постепенно из отдельных действий складываются «цепочки», и малыш учится доводить предметные действия до результата, например, заполняет колечками всю пирамиду, подбирая их по цвету и размеру. На втором году жизни дети усваивают названия предметов, действий. Благодаря тому, что ребенок начинает хорошо ходить, он сам может исследовать </w:t>
      </w:r>
      <w:r w:rsidR="008612A2">
        <w:rPr>
          <w:b/>
          <w:i/>
        </w:rPr>
        <w:t>предметы, которые окружают его.</w:t>
      </w:r>
    </w:p>
    <w:p w:rsidR="000B7ECD" w:rsidRPr="000B7ECD" w:rsidRDefault="000B7ECD" w:rsidP="000B7ECD">
      <w:pPr>
        <w:tabs>
          <w:tab w:val="left" w:pos="1691"/>
        </w:tabs>
        <w:rPr>
          <w:b/>
          <w:i/>
        </w:rPr>
      </w:pPr>
      <w:r w:rsidRPr="000B7ECD">
        <w:rPr>
          <w:b/>
          <w:i/>
        </w:rPr>
        <w:t>На третьем году жизни сенсорное воспитание заключается в совершенствовании восприятия детей, в формировании у них активного использования осязания, зрения, слуха. В этот период необходимо 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Побуждать детей включать движения рук по предмету в процессе знакомства с ним: обводить руками части пр</w:t>
      </w:r>
      <w:r w:rsidR="008612A2">
        <w:rPr>
          <w:b/>
          <w:i/>
        </w:rPr>
        <w:t>едмета, гладить их и так далее.</w:t>
      </w:r>
    </w:p>
    <w:p w:rsidR="000B7ECD" w:rsidRPr="000B7ECD" w:rsidRDefault="000B7ECD" w:rsidP="000B7ECD">
      <w:pPr>
        <w:tabs>
          <w:tab w:val="left" w:pos="1691"/>
        </w:tabs>
        <w:rPr>
          <w:b/>
          <w:i/>
        </w:rPr>
      </w:pPr>
      <w:r w:rsidRPr="000B7ECD">
        <w:rPr>
          <w:b/>
          <w:i/>
        </w:rPr>
        <w:t>Основная задача взрослого в процессе сенсорного воспитания малыша - накопление разнообразного сенсорного опыта, который на следующих этапах обучения позволит систематизировать накопленные знания, приобрести новые, а также использоват</w:t>
      </w:r>
      <w:r w:rsidR="008612A2">
        <w:rPr>
          <w:b/>
          <w:i/>
        </w:rPr>
        <w:t>ь их в разнообразных ситуациях.</w:t>
      </w:r>
    </w:p>
    <w:p w:rsidR="000B7ECD" w:rsidRPr="000B7ECD" w:rsidRDefault="000B7ECD" w:rsidP="000B7ECD">
      <w:pPr>
        <w:tabs>
          <w:tab w:val="left" w:pos="1691"/>
        </w:tabs>
        <w:rPr>
          <w:b/>
          <w:i/>
        </w:rPr>
      </w:pPr>
      <w:r w:rsidRPr="000B7ECD">
        <w:rPr>
          <w:b/>
          <w:i/>
        </w:rPr>
        <w:t>Специально организованное восприятие предметов с целью использования его результатов в той или иной содержательной деятельности мы называем обследованием. Обследование – это основной метод сенсорного вос</w:t>
      </w:r>
      <w:r w:rsidR="008612A2">
        <w:rPr>
          <w:b/>
          <w:i/>
        </w:rPr>
        <w:t>питания детей раннего возраста.</w:t>
      </w:r>
    </w:p>
    <w:p w:rsidR="000B7ECD" w:rsidRPr="000B7ECD" w:rsidRDefault="000B7ECD" w:rsidP="000B7ECD">
      <w:pPr>
        <w:tabs>
          <w:tab w:val="left" w:pos="1691"/>
        </w:tabs>
        <w:rPr>
          <w:b/>
          <w:i/>
        </w:rPr>
      </w:pPr>
      <w:r w:rsidRPr="000B7ECD">
        <w:rPr>
          <w:b/>
          <w:i/>
        </w:rPr>
        <w:t>Методика сенсорного воспитания предусматривает обучение детей обследованию предметов, формирование преставлений о сенсорных эталонах. Обучение обследованию проводится как специально организованное восприятие предмета в целях выявления тех его свойств, о которых важно знать, чтобы успешно справиться с предстоящей деятельностью. Один и тот же предмет обследуется по-разному в зависимости от целей обследования и самих обследуемых качеств.</w:t>
      </w:r>
    </w:p>
    <w:p w:rsidR="000B7ECD" w:rsidRPr="000B7ECD" w:rsidRDefault="000B7ECD" w:rsidP="000B7ECD">
      <w:pPr>
        <w:tabs>
          <w:tab w:val="left" w:pos="1691"/>
        </w:tabs>
        <w:rPr>
          <w:b/>
          <w:i/>
        </w:rPr>
      </w:pPr>
      <w:r w:rsidRPr="000B7ECD">
        <w:rPr>
          <w:b/>
          <w:i/>
        </w:rPr>
        <w:t>Но существуют правила общие для всех видов обследования: восприятие целостного облика предмета; мысленное деление на основные части и выявление их признаков (форма, величина, цвет и другие); пространственное соотнесение частей друг с другом (справа, слева, над, сверху и так далее); вычленение мелких деталей, установление их пространственного расположения по отношению к основным частям; повторное</w:t>
      </w:r>
      <w:r w:rsidR="008612A2">
        <w:rPr>
          <w:b/>
          <w:i/>
        </w:rPr>
        <w:t xml:space="preserve"> целостное восприятие предмета.</w:t>
      </w:r>
    </w:p>
    <w:p w:rsidR="000B7ECD" w:rsidRPr="000B7ECD" w:rsidRDefault="000B7ECD" w:rsidP="000B7ECD">
      <w:pPr>
        <w:tabs>
          <w:tab w:val="left" w:pos="1691"/>
        </w:tabs>
        <w:rPr>
          <w:b/>
          <w:i/>
        </w:rPr>
      </w:pPr>
      <w:r w:rsidRPr="000B7ECD">
        <w:rPr>
          <w:b/>
          <w:i/>
        </w:rPr>
        <w:t>Обследование по такой схеме поможет детям овладеть обобщёнными способами чувственного познания, которыми они смогут пользоваться в самостоятельной деятельности. Педагог же в свою очередь должен создавать условия, чтобы дети применяли полученные знания и умения для анализа предметов. В частности, детям раннего возраста можно предложить игрушки, развивающие ощущения и восприятие. Это сборно-разборные игрушки, вкладыши, а так же игрушки, изготовленные из разных материалов, отличающиеся друг от друга размером, звучанием .</w:t>
      </w:r>
    </w:p>
    <w:p w:rsidR="000B7ECD" w:rsidRPr="000B7ECD" w:rsidRDefault="000B7ECD" w:rsidP="000B7ECD">
      <w:pPr>
        <w:tabs>
          <w:tab w:val="left" w:pos="1691"/>
        </w:tabs>
        <w:rPr>
          <w:b/>
          <w:i/>
        </w:rPr>
      </w:pPr>
    </w:p>
    <w:p w:rsidR="000B7ECD" w:rsidRPr="000B7ECD" w:rsidRDefault="000B7ECD" w:rsidP="000B7ECD">
      <w:pPr>
        <w:tabs>
          <w:tab w:val="left" w:pos="1691"/>
        </w:tabs>
        <w:rPr>
          <w:b/>
          <w:i/>
        </w:rPr>
      </w:pPr>
      <w:r w:rsidRPr="000B7ECD">
        <w:rPr>
          <w:b/>
          <w:i/>
        </w:rPr>
        <w:t>Для обобщения сенсорного опыта детей используют дидактические игры. Многие из них связаны с обследованием предмета, с различением признаков, требуют словесного обозначения этих признаков. В некоторых играх ребенок учится группировать предметы по тому или иному качеству. Дети сравнивают предметы, обладающие сходными и различными признаками, выделяют существенные из них. В результате появляется возможность подвести детей к обобщениям на основе вы</w:t>
      </w:r>
      <w:r w:rsidR="008612A2">
        <w:rPr>
          <w:b/>
          <w:i/>
        </w:rPr>
        <w:t>деления существенных признаков.</w:t>
      </w:r>
    </w:p>
    <w:p w:rsidR="000B7ECD" w:rsidRPr="000B7ECD" w:rsidRDefault="000B7ECD" w:rsidP="000B7ECD">
      <w:pPr>
        <w:tabs>
          <w:tab w:val="left" w:pos="1691"/>
        </w:tabs>
        <w:rPr>
          <w:b/>
          <w:i/>
        </w:rPr>
      </w:pPr>
      <w:r w:rsidRPr="000B7ECD">
        <w:rPr>
          <w:b/>
          <w:i/>
        </w:rPr>
        <w:t>При обучении детей основным методом является непосредственный показ предметов педагогом. Вспомогательная роль при этом принадлежит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инструкцию, то объяснения должны быть предельно краткими: каждое лишнее слово отвлекает ма</w:t>
      </w:r>
      <w:r w:rsidR="008612A2">
        <w:rPr>
          <w:b/>
          <w:i/>
        </w:rPr>
        <w:t>лыша от зрительного восприятия.</w:t>
      </w:r>
    </w:p>
    <w:p w:rsidR="000B7ECD" w:rsidRPr="000B7ECD" w:rsidRDefault="000B7ECD" w:rsidP="000B7ECD">
      <w:pPr>
        <w:tabs>
          <w:tab w:val="left" w:pos="1691"/>
        </w:tabs>
        <w:rPr>
          <w:b/>
          <w:i/>
        </w:rPr>
      </w:pPr>
      <w:r w:rsidRPr="000B7ECD">
        <w:rPr>
          <w:b/>
          <w:i/>
        </w:rPr>
        <w:t xml:space="preserve">Важным фактором в проведении работы по ознакомлению детей с цветом, формой, величиной предметов является принцип последовательности, предусматривающий постепенное усложнение заданий. Это усложнение идет от элементарных заданий на группировку однородных предметов по различным сенсорным качествам, к соотнесению разнородных предметов по величине, форме, цвету и далее к учету этих признаков и свойств в изобразительной и элементарной продуктивной </w:t>
      </w:r>
      <w:r w:rsidR="008612A2">
        <w:rPr>
          <w:b/>
          <w:i/>
        </w:rPr>
        <w:t>деятельности [16, c.87].</w:t>
      </w:r>
    </w:p>
    <w:p w:rsidR="000B7ECD" w:rsidRPr="000B7ECD" w:rsidRDefault="000B7ECD" w:rsidP="000B7ECD">
      <w:pPr>
        <w:tabs>
          <w:tab w:val="left" w:pos="1691"/>
        </w:tabs>
        <w:rPr>
          <w:b/>
          <w:i/>
        </w:rPr>
      </w:pPr>
      <w:r w:rsidRPr="000B7ECD">
        <w:rPr>
          <w:b/>
          <w:i/>
        </w:rPr>
        <w:t>Существенным фактором в методике проведения занятий по сенсорному воспитанию является взаимосвязь обучения на занятиях с закреплением знаний и умений в повседневной жизни: на прогулке, во время самостоятельной деятельности и т. д.</w:t>
      </w:r>
    </w:p>
    <w:p w:rsidR="000B7ECD" w:rsidRPr="000B7ECD" w:rsidRDefault="000B7ECD" w:rsidP="000B7ECD">
      <w:pPr>
        <w:tabs>
          <w:tab w:val="left" w:pos="1691"/>
        </w:tabs>
        <w:rPr>
          <w:b/>
          <w:i/>
        </w:rPr>
      </w:pPr>
      <w:r w:rsidRPr="000B7ECD">
        <w:rPr>
          <w:b/>
          <w:i/>
        </w:rPr>
        <w:t xml:space="preserve">Так, в играх постоянно происходит ознакомление детей с качествами предметов. При умывании дети узнают температурные свойства воды, во время прогулки — свойства снега, в процессе игр, при катании на санях учитывают тяжесть предметов. Собирая матрешку, размещая вкладыши, одевая маленьких и больших кукол, они знакомятся с величиной. Форму предметов дети учитывают в играх со строительным материалом, при проталкивании предметов в отверстия </w:t>
      </w:r>
      <w:r w:rsidR="008612A2">
        <w:rPr>
          <w:b/>
          <w:i/>
        </w:rPr>
        <w:t>«занимательной коробки» и т. д.</w:t>
      </w:r>
    </w:p>
    <w:p w:rsidR="000B7ECD" w:rsidRPr="000B7ECD" w:rsidRDefault="000B7ECD" w:rsidP="000B7ECD">
      <w:pPr>
        <w:tabs>
          <w:tab w:val="left" w:pos="1691"/>
        </w:tabs>
        <w:rPr>
          <w:b/>
          <w:i/>
        </w:rPr>
      </w:pPr>
      <w:r w:rsidRPr="000B7ECD">
        <w:rPr>
          <w:b/>
          <w:i/>
        </w:rPr>
        <w:t>Ещё одним необходимым принципом в методике сенсорного воспитания детей является принцип последовательности, обусловливаемый в ознакомление детей вначале с вполне осязаемыми сенсорными свойствами — величиной и формой предметов, которые можно обследовать путем ощупывания, а уж потом с таким сенсорным свойством, как цвет, ориентировка на который возможна только в плане зрительного восприятия .</w:t>
      </w:r>
    </w:p>
    <w:p w:rsidR="000B7ECD" w:rsidRPr="000B7ECD" w:rsidRDefault="000B7ECD" w:rsidP="000B7ECD">
      <w:pPr>
        <w:tabs>
          <w:tab w:val="left" w:pos="1691"/>
        </w:tabs>
        <w:rPr>
          <w:b/>
          <w:i/>
        </w:rPr>
      </w:pPr>
    </w:p>
    <w:p w:rsidR="000B7ECD" w:rsidRPr="000B7ECD" w:rsidRDefault="000B7ECD" w:rsidP="000B7ECD">
      <w:pPr>
        <w:tabs>
          <w:tab w:val="left" w:pos="1691"/>
        </w:tabs>
        <w:rPr>
          <w:b/>
          <w:i/>
        </w:rPr>
      </w:pPr>
      <w:r w:rsidRPr="000B7ECD">
        <w:rPr>
          <w:b/>
          <w:i/>
        </w:rPr>
        <w:lastRenderedPageBreak/>
        <w:t>Особая роль в сенсорном воспитании детей принадлежит природе. Познание природного окружения вначале осуществляется чувственным путём, при помощи зрения, слуха, осязания, обоняния. Так, в лесу, в парке малыши учатся различать окраску листвы. Картина осеннего леса, парка воспринимается ярче, если воспитатель предлагает послушать голоса птиц, шум ветра, шорохи опадающих листьев; учит определять запахи грибов, пресной зелени. Чем больше органов чувств «задействовано» в познании, тем больше признаков и свойств выделяет ребенок в исследуемом объекте, явлении, а следовательно, тем богаче становятся его представления. На основе таких представлений возникают мыслительные процессы, воображение, формируются эстетические чувства. Эстетическая сторона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четкая форма дидактич</w:t>
      </w:r>
      <w:r w:rsidR="008612A2">
        <w:rPr>
          <w:b/>
          <w:i/>
        </w:rPr>
        <w:t>еских пособий доставляют детям.</w:t>
      </w:r>
    </w:p>
    <w:p w:rsidR="000B7ECD" w:rsidRPr="000B7ECD" w:rsidRDefault="000B7ECD" w:rsidP="000B7ECD">
      <w:pPr>
        <w:tabs>
          <w:tab w:val="left" w:pos="1691"/>
        </w:tabs>
        <w:rPr>
          <w:b/>
          <w:i/>
        </w:rPr>
      </w:pPr>
      <w:r w:rsidRPr="000B7ECD">
        <w:rPr>
          <w:b/>
          <w:i/>
        </w:rPr>
        <w:t>Сенсорное воспитание детей раннего возраста проходит в тесной взаимосвязи со всеми остальными направлениями работы. Так, успешная организация занятий по ознакомлению с величиной, формой, цветом предметов возможна при наличии определенного уровня физического развития ребенка. Прежде всего, это относится к развитию движений руки при осуществлении действий по вкладыванию, выниманию, втыканию предметов, при работе с мозаикой, рисовании красками. Сочетание сенсорных и моторных задач, как указывала Е.И. Радина, является одним из главных условий умственного воспитания, осуществляющегося в процессе предметной деятельности. На первом году жизни детей увлекают действия с яркими игрушками разной формы и величины: нанизывание колец, раскладывание предметов и так далее. Задачи сенсорного характера не являются на да</w:t>
      </w:r>
      <w:r w:rsidR="008612A2">
        <w:rPr>
          <w:b/>
          <w:i/>
        </w:rPr>
        <w:t>нном возрастном этапе ведущими.</w:t>
      </w:r>
    </w:p>
    <w:p w:rsidR="000B7ECD" w:rsidRPr="000B7ECD" w:rsidRDefault="000B7ECD" w:rsidP="000B7ECD">
      <w:pPr>
        <w:tabs>
          <w:tab w:val="left" w:pos="1691"/>
        </w:tabs>
        <w:rPr>
          <w:b/>
          <w:i/>
        </w:rPr>
      </w:pPr>
      <w:r w:rsidRPr="000B7ECD">
        <w:rPr>
          <w:b/>
          <w:i/>
        </w:rPr>
        <w:t>Внимание детей раннего возраста имеет непроизвольный характер. Малыши действуют спонтанно, их невозможно заставить слушать, смотреть, если им это неинтересно. Эти особенности возраста не позволяют строить занятие с детьми только на основе беседы или показа обучающего материала. Авторитет взрослого также не может побудить малышей к дей</w:t>
      </w:r>
      <w:r w:rsidR="008612A2">
        <w:rPr>
          <w:b/>
          <w:i/>
        </w:rPr>
        <w:t>ствиям, которые им неинтересны.</w:t>
      </w:r>
    </w:p>
    <w:p w:rsidR="000B7ECD" w:rsidRPr="000B7ECD" w:rsidRDefault="000B7ECD" w:rsidP="000B7ECD">
      <w:pPr>
        <w:tabs>
          <w:tab w:val="left" w:pos="1691"/>
        </w:tabs>
        <w:rPr>
          <w:b/>
          <w:i/>
        </w:rPr>
      </w:pPr>
      <w:r w:rsidRPr="000B7ECD">
        <w:rPr>
          <w:b/>
          <w:i/>
        </w:rPr>
        <w:t>В работе с детьми раннего возраста необходимо использовать такие игры, в процессе которых изучаемый признак предмета становится для них по-настоящему значимым. Этого можно добиться подбирая специальные дидактические игрушки, в основе которых заложен обучающий принцип (например, пирамидки и матрешки учат дифференцировать предметы по величине; рамки Монтессори и доски Сегена учат на практике учитывать такое свойство предметов, как форма); организуя веселые подвижные игры с использованием разнообразных игрушек, в которых невозможно достичь цели без учета определенного признака предмета. Кроме этого, следует помнить и о том, что малыши предпочитают практические действия с ре</w:t>
      </w:r>
      <w:r w:rsidR="008612A2">
        <w:rPr>
          <w:b/>
          <w:i/>
        </w:rPr>
        <w:t>альными игрушками и предметами.</w:t>
      </w:r>
    </w:p>
    <w:p w:rsidR="000B7ECD" w:rsidRPr="000B7ECD" w:rsidRDefault="000B7ECD" w:rsidP="000B7ECD">
      <w:pPr>
        <w:tabs>
          <w:tab w:val="left" w:pos="1691"/>
        </w:tabs>
        <w:rPr>
          <w:b/>
          <w:i/>
        </w:rPr>
      </w:pPr>
      <w:r w:rsidRPr="000B7ECD">
        <w:rPr>
          <w:b/>
          <w:i/>
        </w:rPr>
        <w:t xml:space="preserve">Подводя итог, можно сказать, что сенсорное воспитание дошкольников рассматривается как педагогическое руководство, направленное на совершенствование и развитие сенсорных процессов: ощущений, восприятия, представлений. Важнейшим элементом его усложнения является организованное педагогом обучение детей обобщенным и систематизированным знаниям о воспринимаемых им качествах предметов. По </w:t>
      </w:r>
      <w:r w:rsidRPr="000B7ECD">
        <w:rPr>
          <w:b/>
          <w:i/>
        </w:rPr>
        <w:lastRenderedPageBreak/>
        <w:t>мнению Л.А. Венгера, оно состоит из: ознакомления детей с сенсорными эталонами и выработки у них перцептивных операций по применению усвоенных эталонов для обследования предметов и явлений, выделения и характеристики их свойств. Основным методом формирования представлений об эталонах ученые считают обследование детьми разновидностей свойств предметов. В процессе данной деятельности у детей вырабатываются целеустремленность, активность и некоторая планомерно</w:t>
      </w:r>
      <w:r w:rsidR="008612A2">
        <w:rPr>
          <w:b/>
          <w:i/>
        </w:rPr>
        <w:t>сть действий.</w:t>
      </w:r>
    </w:p>
    <w:p w:rsidR="000B7ECD" w:rsidRPr="008612A2" w:rsidRDefault="000B7ECD" w:rsidP="000B7ECD">
      <w:pPr>
        <w:tabs>
          <w:tab w:val="left" w:pos="1691"/>
        </w:tabs>
        <w:rPr>
          <w:b/>
          <w:i/>
          <w:color w:val="FF0000"/>
        </w:rPr>
      </w:pPr>
      <w:r w:rsidRPr="008612A2">
        <w:rPr>
          <w:b/>
          <w:i/>
          <w:color w:val="FF0000"/>
        </w:rPr>
        <w:t>Особенности сенсорного воспит</w:t>
      </w:r>
      <w:r w:rsidR="008612A2">
        <w:rPr>
          <w:b/>
          <w:i/>
          <w:color w:val="FF0000"/>
        </w:rPr>
        <w:t>ания детей третьего года жизни.</w:t>
      </w:r>
    </w:p>
    <w:p w:rsidR="000B7ECD" w:rsidRPr="000B7ECD" w:rsidRDefault="000B7ECD" w:rsidP="000B7ECD">
      <w:pPr>
        <w:tabs>
          <w:tab w:val="left" w:pos="1691"/>
        </w:tabs>
        <w:rPr>
          <w:b/>
          <w:i/>
        </w:rPr>
      </w:pPr>
      <w:r w:rsidRPr="000B7ECD">
        <w:rPr>
          <w:b/>
          <w:i/>
        </w:rPr>
        <w:t xml:space="preserve">           Возраст двух лет - это период первоначального ознакомления с окружающей действительностью; вместе с тем в это время развивается познавательная система и способности ребенка. Таким путем ребенок познает предметный мир, а также явления природы, события общественной жизни, доступные его наблюдению. Кроме того, малыш получает от взрослого сведения словесным путем: ему р</w:t>
      </w:r>
      <w:r w:rsidR="008612A2">
        <w:rPr>
          <w:b/>
          <w:i/>
        </w:rPr>
        <w:t>ассказывают, объясняют, читают.</w:t>
      </w:r>
    </w:p>
    <w:p w:rsidR="000B7ECD" w:rsidRPr="000B7ECD" w:rsidRDefault="000B7ECD" w:rsidP="000B7ECD">
      <w:pPr>
        <w:tabs>
          <w:tab w:val="left" w:pos="1691"/>
        </w:tabs>
        <w:rPr>
          <w:b/>
          <w:i/>
        </w:rPr>
      </w:pPr>
      <w:r w:rsidRPr="000B7ECD">
        <w:rPr>
          <w:b/>
          <w:i/>
        </w:rPr>
        <w:t xml:space="preserve">            Характер ориентировочных действий ребенка изменяется, когда он начинает использовать мерку для выделения необходимого соотношения предметов по признаку. Например, меркой становится самое маленькое кольцо пирамидки, с которым ребенок сравнивает все остальные. Такое сравнение первоначально требует от малыша развернутых ориентировочных действий. Так, он прикладывает все кольца пирамидки к мерке и устанавливает их соотношение по величине. Постепенно сопоставление свойств предметов с меркой начинает протекать на основе зр</w:t>
      </w:r>
      <w:r w:rsidR="008612A2">
        <w:rPr>
          <w:b/>
          <w:i/>
        </w:rPr>
        <w:t>ения без практических действий.</w:t>
      </w:r>
    </w:p>
    <w:p w:rsidR="000B7ECD" w:rsidRPr="000B7ECD" w:rsidRDefault="000B7ECD" w:rsidP="000B7ECD">
      <w:pPr>
        <w:tabs>
          <w:tab w:val="left" w:pos="1691"/>
        </w:tabs>
        <w:rPr>
          <w:b/>
          <w:i/>
        </w:rPr>
      </w:pPr>
      <w:r w:rsidRPr="000B7ECD">
        <w:rPr>
          <w:b/>
          <w:i/>
        </w:rPr>
        <w:t xml:space="preserve">             На третьем году жизни некоторые хорошо знакомые малышу предметы становятся постоянными образцами, с которыми ребенок сравнивает свойства любых объектов, например треугольные объекты с крышей, красные с помидором. Таким образом, меняется действие с меркой и ее содержание. Ребенок переходит к зрительному соотнесению свойств предметов с меркой, которой выступает не только конкретный пре</w:t>
      </w:r>
      <w:r w:rsidR="008612A2">
        <w:rPr>
          <w:b/>
          <w:i/>
        </w:rPr>
        <w:t>дмет, но и представление о нем.</w:t>
      </w:r>
    </w:p>
    <w:p w:rsidR="000B7ECD" w:rsidRPr="000B7ECD" w:rsidRDefault="000B7ECD" w:rsidP="000B7ECD">
      <w:pPr>
        <w:tabs>
          <w:tab w:val="left" w:pos="1691"/>
        </w:tabs>
        <w:rPr>
          <w:b/>
          <w:i/>
        </w:rPr>
      </w:pPr>
      <w:r w:rsidRPr="000B7ECD">
        <w:rPr>
          <w:b/>
          <w:i/>
        </w:rPr>
        <w:t xml:space="preserve">            Освоение новых ориентировочных действий позволяет ребенку выполнять задания, предполагающие выбор по образцу, который выступает при этом меркой. Такое задание является более сложным для ребенка, чем простое узнавание, потому что он понимает, что существуют предметы, имеющие одинаковые свойства. Выбор по образцу затрудняется, если предложить малышу много разнородных или имеющих сложную форму, много частей и разнообразно раскрашенных предметов. Сначала дети учатся подбирать предметы по форме, потом по ветчине и лишь затем по цвету. То есть новые действия восприятия осваиваются, прежде всего, в отношении более знакомых и более важных с точки зрения практ</w:t>
      </w:r>
      <w:r w:rsidR="008612A2">
        <w:rPr>
          <w:b/>
          <w:i/>
        </w:rPr>
        <w:t>ической деятельности признаков.</w:t>
      </w:r>
    </w:p>
    <w:p w:rsidR="000B7ECD" w:rsidRPr="000B7ECD" w:rsidRDefault="000B7ECD" w:rsidP="000B7ECD">
      <w:pPr>
        <w:tabs>
          <w:tab w:val="left" w:pos="1691"/>
        </w:tabs>
        <w:rPr>
          <w:b/>
          <w:i/>
        </w:rPr>
      </w:pPr>
      <w:r w:rsidRPr="000B7ECD">
        <w:rPr>
          <w:b/>
          <w:i/>
        </w:rPr>
        <w:t xml:space="preserve">            Освоение новых ориентировочных действии приводит к тому, что восприятие становится более детальным, полным и точным. Предмет воспринимается ребенком с точки зрения разных присущих ему свойств. Предметы и явления окружающей действительности </w:t>
      </w:r>
      <w:r w:rsidRPr="000B7ECD">
        <w:rPr>
          <w:b/>
          <w:i/>
        </w:rPr>
        <w:lastRenderedPageBreak/>
        <w:t>обладают комплексом свойств (величина, форма, цвет, конструкция, звучание, запах и т.п.). Чтобы познакомиться с предметом, необходимо заметить характеризующие его свойства, как бы выделить их и</w:t>
      </w:r>
      <w:r w:rsidR="008612A2">
        <w:rPr>
          <w:b/>
          <w:i/>
        </w:rPr>
        <w:t>з предмета.</w:t>
      </w:r>
    </w:p>
    <w:p w:rsidR="000B7ECD" w:rsidRPr="000B7ECD" w:rsidRDefault="000B7ECD" w:rsidP="000B7ECD">
      <w:pPr>
        <w:tabs>
          <w:tab w:val="left" w:pos="1691"/>
        </w:tabs>
        <w:rPr>
          <w:b/>
          <w:i/>
        </w:rPr>
      </w:pPr>
      <w:r w:rsidRPr="000B7ECD">
        <w:rPr>
          <w:b/>
          <w:i/>
        </w:rPr>
        <w:t>Слова, обозначающие признаки предметов, дети раннего возраста усваивают с трудом и почти не пользуются ими в самостоятельной деятельности. Ведь для названия признака надо отвлечься от самого важного в предмете - его функции, выраженной в названии предмета.            Важно, как установили Л.А. Венгер, Э.И. Пилюгина, чтобы ребенок умел подбирать предметы по слову взрослого, фиксирующего определенный признак, и мог учитывать свойства объектов в практической деятельности. Выполнение подобных заданий говорит о том, что у ребенка сформировались некоторые представления о свойствах предметов. Это создает основу для усвоения в более старш</w:t>
      </w:r>
      <w:r w:rsidR="008612A2">
        <w:rPr>
          <w:b/>
          <w:i/>
        </w:rPr>
        <w:t>ем возрасте сенсорных эталонов.</w:t>
      </w:r>
    </w:p>
    <w:p w:rsidR="000B7ECD" w:rsidRPr="000B7ECD" w:rsidRDefault="000B7ECD" w:rsidP="000B7ECD">
      <w:pPr>
        <w:tabs>
          <w:tab w:val="left" w:pos="1691"/>
        </w:tabs>
        <w:rPr>
          <w:b/>
          <w:i/>
        </w:rPr>
      </w:pPr>
      <w:r w:rsidRPr="000B7ECD">
        <w:rPr>
          <w:b/>
          <w:i/>
        </w:rPr>
        <w:t xml:space="preserve">             Таким образом, у ребёнка на третьем году жизни появляется стремление более чётко следовать образцу, который задан взрослым. Теперь малыш при предъявлении дидактического материала с удовольствием рассматривает его, слушает пояснения взрослого, понимает, что от него хотят, и только потом начинает действовать, следуя инструкции взрослого. </w:t>
      </w:r>
    </w:p>
    <w:p w:rsidR="000B7ECD" w:rsidRPr="000B7ECD" w:rsidRDefault="000B7ECD" w:rsidP="000B7ECD">
      <w:pPr>
        <w:tabs>
          <w:tab w:val="left" w:pos="1691"/>
        </w:tabs>
        <w:rPr>
          <w:b/>
          <w:i/>
        </w:rPr>
      </w:pPr>
      <w:r w:rsidRPr="000B7ECD">
        <w:rPr>
          <w:b/>
          <w:i/>
        </w:rPr>
        <w:t xml:space="preserve">               Более свершенной становится координация движений руки под контролем глаза, что позволяет справляться с такими заданиями, как игра с мозаикой, строительными наборами,</w:t>
      </w:r>
      <w:r w:rsidR="008612A2">
        <w:rPr>
          <w:b/>
          <w:i/>
        </w:rPr>
        <w:t xml:space="preserve"> рисование кистью и карандашом.</w:t>
      </w:r>
    </w:p>
    <w:p w:rsidR="000B7ECD" w:rsidRPr="000B7ECD" w:rsidRDefault="000B7ECD" w:rsidP="000B7ECD">
      <w:pPr>
        <w:tabs>
          <w:tab w:val="left" w:pos="1691"/>
        </w:tabs>
        <w:rPr>
          <w:b/>
          <w:i/>
        </w:rPr>
      </w:pPr>
      <w:r w:rsidRPr="000B7ECD">
        <w:rPr>
          <w:b/>
          <w:i/>
        </w:rPr>
        <w:t>На третьем году жизни задачи сенсорного развития существенно усложняются, что связанно с общим психофизическим развитием, прежде всего началом формирования новых видов деятельности (игровой, элементарной продуктивной и др.). В связи с этим необходимо создавать условия для интенсивного накопления разнообразных представлений о цвете, форме, величине, фактуре, удалённости предметов и явлений как в процессе специально организованных игр-занятий, так и в повседневной жизни. При этом важно, чтобы представления о сенсорных свойствах и качествах предметов были не только широкими, но и систематизированными.</w:t>
      </w:r>
    </w:p>
    <w:p w:rsidR="000B7ECD" w:rsidRPr="000B7ECD" w:rsidRDefault="000B7ECD" w:rsidP="000B7ECD">
      <w:pPr>
        <w:tabs>
          <w:tab w:val="left" w:pos="1691"/>
        </w:tabs>
        <w:rPr>
          <w:b/>
          <w:i/>
        </w:rPr>
      </w:pPr>
      <w:r w:rsidRPr="000B7ECD">
        <w:rPr>
          <w:b/>
          <w:i/>
        </w:rPr>
        <w:t xml:space="preserve">             Учитывая резкий скачок в развитии речи, необходимо учитывать стремление детей к воспроизведению - вслед за взрослым - слов-названий формы, цвета и самостоятельному их употреблению.</w:t>
      </w:r>
    </w:p>
    <w:p w:rsidR="000B7ECD" w:rsidRPr="000B7ECD" w:rsidRDefault="000B7ECD" w:rsidP="000B7ECD">
      <w:pPr>
        <w:tabs>
          <w:tab w:val="left" w:pos="1691"/>
        </w:tabs>
        <w:rPr>
          <w:b/>
          <w:i/>
        </w:rPr>
      </w:pPr>
      <w:r w:rsidRPr="000B7ECD">
        <w:rPr>
          <w:b/>
          <w:i/>
        </w:rPr>
        <w:t>Использование дидактической игры в сенсорном  развитии</w:t>
      </w:r>
    </w:p>
    <w:p w:rsidR="000B7ECD" w:rsidRPr="000B7ECD" w:rsidRDefault="000B7ECD" w:rsidP="000B7ECD">
      <w:pPr>
        <w:tabs>
          <w:tab w:val="left" w:pos="1691"/>
        </w:tabs>
        <w:rPr>
          <w:b/>
          <w:i/>
        </w:rPr>
      </w:pPr>
      <w:r w:rsidRPr="000B7ECD">
        <w:rPr>
          <w:b/>
          <w:i/>
        </w:rPr>
        <w:t>В дошкольной педагогике дидактические игры с давних пор считались основным средством сенсорного воспитания. На них почти полностью возлагалась задача формирования сенсорики ребенка. Много таких дидактических игр представлено в работах отечествен</w:t>
      </w:r>
      <w:r w:rsidR="008612A2">
        <w:rPr>
          <w:b/>
          <w:i/>
        </w:rPr>
        <w:t>ных исследователей и педагогов</w:t>
      </w:r>
    </w:p>
    <w:p w:rsidR="000B7ECD" w:rsidRPr="000B7ECD" w:rsidRDefault="000B7ECD" w:rsidP="000B7ECD">
      <w:pPr>
        <w:tabs>
          <w:tab w:val="left" w:pos="1691"/>
        </w:tabs>
        <w:rPr>
          <w:b/>
          <w:i/>
        </w:rPr>
      </w:pPr>
      <w:r w:rsidRPr="000B7ECD">
        <w:rPr>
          <w:b/>
          <w:i/>
        </w:rPr>
        <w:lastRenderedPageBreak/>
        <w:t>На занятиях, основанных на прямом обучающем воздействии взрослого, нельзя осуществит всех задач сенсорного воспитания. И поэтому роль дидактических игр остается очень важной в процессе сенсорного воспитания дошкольника. В одних случаях дидактические игры могут выступать своеобразной игровой формой занятия и проводиться со всеми детьми организованно в часы занятий; в других – могут использоваться в повседневной жизни, в часы самост</w:t>
      </w:r>
      <w:r w:rsidR="008612A2">
        <w:rPr>
          <w:b/>
          <w:i/>
        </w:rPr>
        <w:t>оятельной игровой деятельности.</w:t>
      </w:r>
    </w:p>
    <w:p w:rsidR="000B7ECD" w:rsidRPr="000B7ECD" w:rsidRDefault="008612A2" w:rsidP="000B7ECD">
      <w:pPr>
        <w:tabs>
          <w:tab w:val="left" w:pos="1691"/>
        </w:tabs>
        <w:rPr>
          <w:b/>
          <w:i/>
        </w:rPr>
      </w:pPr>
      <w:r>
        <w:rPr>
          <w:b/>
          <w:i/>
        </w:rPr>
        <w:t>Дидактические и</w:t>
      </w:r>
      <w:r w:rsidR="000B7ECD" w:rsidRPr="000B7ECD">
        <w:rPr>
          <w:b/>
          <w:i/>
        </w:rPr>
        <w:t>гры – это разновидность игр с правилами, специально создаваемых педагогикой в цел</w:t>
      </w:r>
      <w:r>
        <w:rPr>
          <w:b/>
          <w:i/>
        </w:rPr>
        <w:t>ях обучения и воспитания детей.</w:t>
      </w:r>
    </w:p>
    <w:p w:rsidR="000B7ECD" w:rsidRPr="000B7ECD" w:rsidRDefault="000B7ECD" w:rsidP="000B7ECD">
      <w:pPr>
        <w:tabs>
          <w:tab w:val="left" w:pos="1691"/>
        </w:tabs>
        <w:rPr>
          <w:b/>
          <w:i/>
        </w:rPr>
      </w:pPr>
      <w:r w:rsidRPr="000B7ECD">
        <w:rPr>
          <w:b/>
          <w:i/>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w:t>
      </w:r>
      <w:r w:rsidR="008612A2">
        <w:rPr>
          <w:b/>
          <w:i/>
        </w:rPr>
        <w:t>стороннего воспитания личности.</w:t>
      </w:r>
    </w:p>
    <w:p w:rsidR="000B7ECD" w:rsidRPr="000B7ECD" w:rsidRDefault="000B7ECD" w:rsidP="000B7ECD">
      <w:pPr>
        <w:tabs>
          <w:tab w:val="left" w:pos="1691"/>
        </w:tabs>
        <w:rPr>
          <w:b/>
          <w:i/>
        </w:rPr>
      </w:pPr>
      <w:r w:rsidRPr="000B7ECD">
        <w:rPr>
          <w:b/>
          <w:i/>
        </w:rPr>
        <w:t>Дидактическая игра как игровая форма обучения – явление очень сложное. В отличие от учебной сущности занятий в дидактической игре действуют одновременно два начала: учебное, познавательное и игровое, занимательное. Учебное, познавательное начало в каждой игре выражается в определенных дидактических задачах, преследующих, например цели сенсорного и умственного воспитания детей. Наличие дидактических задач, ради которых создаются и проводятся с детьми обучающие игры, придает игре целенаправленный, дидактический характер. Но дидактическая игра становится настоящей игровой формой обучения лишь в том случае, когда учебные задачи ставятся перед детьми не прямо, а через игру, тесно связываются с игровым, занимательным началом – с игровыми задачами и игровыми действ</w:t>
      </w:r>
      <w:r w:rsidR="008612A2">
        <w:rPr>
          <w:b/>
          <w:i/>
        </w:rPr>
        <w:t>иями.</w:t>
      </w:r>
    </w:p>
    <w:p w:rsidR="000B7ECD" w:rsidRPr="000B7ECD" w:rsidRDefault="000B7ECD" w:rsidP="000B7ECD">
      <w:pPr>
        <w:tabs>
          <w:tab w:val="left" w:pos="1691"/>
        </w:tabs>
        <w:rPr>
          <w:b/>
          <w:i/>
        </w:rPr>
      </w:pPr>
      <w:r w:rsidRPr="000B7ECD">
        <w:rPr>
          <w:b/>
          <w:i/>
        </w:rPr>
        <w:t>Дидактическая игра как игровой метод обучения рассматривается в двух видах: игры-занятия и дидактические или автодидактические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w:t>
      </w:r>
      <w:r w:rsidR="008612A2">
        <w:rPr>
          <w:b/>
          <w:i/>
        </w:rPr>
        <w:t>азаниями, объяснением, показом.</w:t>
      </w:r>
    </w:p>
    <w:p w:rsidR="000B7ECD" w:rsidRPr="000B7ECD" w:rsidRDefault="000B7ECD" w:rsidP="000B7ECD">
      <w:pPr>
        <w:tabs>
          <w:tab w:val="left" w:pos="1691"/>
        </w:tabs>
        <w:rPr>
          <w:b/>
          <w:i/>
        </w:rPr>
      </w:pPr>
      <w:r w:rsidRPr="000B7ECD">
        <w:rPr>
          <w:b/>
          <w:i/>
        </w:rPr>
        <w:t>Дидактическая игра как самостоятельная игровая деятельность опирается на осознание ребенком этого процесса. Самостоятельная игровая деятельность осуществляется лишь в том случае, если эти правила детьми усвоены. Роль взрослого заключается в том, чтобы у детей было в запасе много таких игр, в которые они играют сами, если интерес к игре пропадает, то необходимо позаботится об усложнении иг</w:t>
      </w:r>
      <w:r w:rsidR="008612A2">
        <w:rPr>
          <w:b/>
          <w:i/>
        </w:rPr>
        <w:t>р, расширении их вариативности.</w:t>
      </w:r>
    </w:p>
    <w:p w:rsidR="000B7ECD" w:rsidRPr="000B7ECD" w:rsidRDefault="000B7ECD" w:rsidP="000B7ECD">
      <w:pPr>
        <w:tabs>
          <w:tab w:val="left" w:pos="1691"/>
        </w:tabs>
        <w:rPr>
          <w:b/>
          <w:i/>
        </w:rPr>
      </w:pPr>
      <w:r w:rsidRPr="000B7ECD">
        <w:rPr>
          <w:b/>
          <w:i/>
        </w:rPr>
        <w:t>В дидактической игре выделена определенная структура: дидактическая задача, игровые правила, игровые действия. Игра, используемая для обучения, содержит обучающую, дидактическую задачу. Играя, дети решают эту задачу в занимательной форме; это достигается определенными игровыми действиями.</w:t>
      </w:r>
    </w:p>
    <w:p w:rsidR="000B7ECD" w:rsidRPr="000B7ECD" w:rsidRDefault="000B7ECD" w:rsidP="000B7ECD">
      <w:pPr>
        <w:tabs>
          <w:tab w:val="left" w:pos="1691"/>
        </w:tabs>
        <w:rPr>
          <w:b/>
          <w:i/>
        </w:rPr>
      </w:pPr>
    </w:p>
    <w:p w:rsidR="000B7ECD" w:rsidRPr="000B7ECD" w:rsidRDefault="000B7ECD" w:rsidP="000B7ECD">
      <w:pPr>
        <w:tabs>
          <w:tab w:val="left" w:pos="1691"/>
        </w:tabs>
        <w:rPr>
          <w:b/>
          <w:i/>
        </w:rPr>
      </w:pPr>
      <w:r w:rsidRPr="000B7ECD">
        <w:rPr>
          <w:b/>
          <w:i/>
        </w:rPr>
        <w:lastRenderedPageBreak/>
        <w:t>В каждой дидактической игре должно быть предоставлено развернутое игровое действие. Дидактическая игра становиться игрой благодаря наличию в ней разных игровых моментов: ожидания и неожиданности, элементов загадки, движения, соревнов</w:t>
      </w:r>
      <w:r w:rsidR="008612A2">
        <w:rPr>
          <w:b/>
          <w:i/>
        </w:rPr>
        <w:t>ания, распределения ролей и др.</w:t>
      </w:r>
    </w:p>
    <w:p w:rsidR="000B7ECD" w:rsidRPr="000B7ECD" w:rsidRDefault="000B7ECD" w:rsidP="000B7ECD">
      <w:pPr>
        <w:tabs>
          <w:tab w:val="left" w:pos="1691"/>
        </w:tabs>
        <w:rPr>
          <w:b/>
          <w:i/>
        </w:rPr>
      </w:pPr>
      <w:r w:rsidRPr="000B7ECD">
        <w:rPr>
          <w:b/>
          <w:i/>
        </w:rPr>
        <w:t>Мотивом выполнения дидактической задачи становится естественное для дошкольника стремление играть, желание достигнуть игровой цели, выиграть. Именно это заставляет детей внимательнее всматриваться, вслушиваться, быстрее ориентироваться на нужное свойство, подбирать и группировать предметы, как это требует</w:t>
      </w:r>
      <w:r w:rsidR="008612A2">
        <w:rPr>
          <w:b/>
          <w:i/>
        </w:rPr>
        <w:t>ся по условиям и правилам игры.</w:t>
      </w:r>
    </w:p>
    <w:p w:rsidR="000B7ECD" w:rsidRPr="000B7ECD" w:rsidRDefault="000B7ECD" w:rsidP="000B7ECD">
      <w:pPr>
        <w:tabs>
          <w:tab w:val="left" w:pos="1691"/>
        </w:tabs>
        <w:rPr>
          <w:b/>
          <w:i/>
        </w:rPr>
      </w:pPr>
      <w:r w:rsidRPr="000B7ECD">
        <w:rPr>
          <w:b/>
          <w:i/>
        </w:rPr>
        <w:t>В.М. Букатов говорит, что дидактическая игра будет интересна детям до тех пор, пока в ней есть какая-то тайна, загадка, неизвестность. По его мнению, дидактическая игра быстро устаревает, если детям становятс</w:t>
      </w:r>
      <w:r w:rsidR="008612A2">
        <w:rPr>
          <w:b/>
          <w:i/>
        </w:rPr>
        <w:t>я понятны дидактические задачи.</w:t>
      </w:r>
    </w:p>
    <w:p w:rsidR="000B7ECD" w:rsidRPr="000B7ECD" w:rsidRDefault="000B7ECD" w:rsidP="000B7ECD">
      <w:pPr>
        <w:tabs>
          <w:tab w:val="left" w:pos="1691"/>
        </w:tabs>
        <w:rPr>
          <w:b/>
          <w:i/>
        </w:rPr>
      </w:pPr>
      <w:r w:rsidRPr="000B7ECD">
        <w:rPr>
          <w:b/>
          <w:i/>
        </w:rPr>
        <w:t>Дидактическая игра отличается от игровых упражнений тем, что выполнение в ней игровых правил направляется, контролируется игровыми действиями. Обязательным компонентом игры являются и ее правила, благодаря которым педагог в ходе игры управляет поведением детей, воспитательно-образовательным процессом. Правила направляют игру по заданному пути, соединяют игровые и дидактические задачи, организуют пов</w:t>
      </w:r>
      <w:r w:rsidR="008612A2">
        <w:rPr>
          <w:b/>
          <w:i/>
        </w:rPr>
        <w:t>едение и взаимоотношения детей.</w:t>
      </w:r>
    </w:p>
    <w:p w:rsidR="000B7ECD" w:rsidRPr="000B7ECD" w:rsidRDefault="000B7ECD" w:rsidP="000B7ECD">
      <w:pPr>
        <w:tabs>
          <w:tab w:val="left" w:pos="1691"/>
        </w:tabs>
        <w:rPr>
          <w:b/>
          <w:i/>
        </w:rPr>
      </w:pPr>
      <w:r w:rsidRPr="000B7ECD">
        <w:rPr>
          <w:b/>
          <w:i/>
        </w:rPr>
        <w:t>В практике работы нередко происходит смешение понятий «игра» и «игровое упражнение» и часто именно игровые упражнения педагогами необоснованно именуются играми. Преимущественное применение игровых упражнений нередко приводит к быстрому угасанию интереса детей к предлагаемой взрослым деятельности. Н.А. Короткова и Н.Я. Михайленко выделяют следующие компоненты игры с правилами: игровые действия (что необходимо делать каждому участнику игры); игровые правила, обязательные для выполнения всеми участниками (как надо действовать в игре); выигрыш (как сопоставление результатов играющих). Если в предлагаемой педагогом деятельности отсутствуют соревновательный компонент и выигрыш, как способ фиксации первенства играющих, можно смело называть ее игровым упражнением. Поэтому чтобы игра не становилась игровым упражнением, необходимо ввести в игровые действия соревнов</w:t>
      </w:r>
      <w:r w:rsidR="008612A2">
        <w:rPr>
          <w:b/>
          <w:i/>
        </w:rPr>
        <w:t>ательный компонент.</w:t>
      </w:r>
    </w:p>
    <w:p w:rsidR="000B7ECD" w:rsidRPr="000B7ECD" w:rsidRDefault="000B7ECD" w:rsidP="000B7ECD">
      <w:pPr>
        <w:tabs>
          <w:tab w:val="left" w:pos="1691"/>
        </w:tabs>
        <w:rPr>
          <w:b/>
          <w:i/>
        </w:rPr>
      </w:pPr>
      <w:r w:rsidRPr="000B7ECD">
        <w:rPr>
          <w:b/>
          <w:i/>
        </w:rPr>
        <w:t>Дидактические игры способствуют умственному, эстетическому и нравственному, а главное сенсорному воспита</w:t>
      </w:r>
      <w:r w:rsidR="008612A2">
        <w:rPr>
          <w:b/>
          <w:i/>
        </w:rPr>
        <w:t>нию детей дошкольного возраста.</w:t>
      </w:r>
    </w:p>
    <w:p w:rsidR="000B7ECD" w:rsidRPr="000B7ECD" w:rsidRDefault="000B7ECD" w:rsidP="000B7ECD">
      <w:pPr>
        <w:tabs>
          <w:tab w:val="left" w:pos="1691"/>
        </w:tabs>
        <w:rPr>
          <w:b/>
          <w:i/>
        </w:rPr>
      </w:pPr>
      <w:r w:rsidRPr="000B7ECD">
        <w:rPr>
          <w:b/>
          <w:i/>
        </w:rPr>
        <w:t>В педагогической литературе встречается несколько классификаций дидактических игр: по игровому действию и правилам, по обучающему содержанию, познавательной деятельности детей, организации и взаимоотнош</w:t>
      </w:r>
      <w:r w:rsidR="008612A2">
        <w:rPr>
          <w:b/>
          <w:i/>
        </w:rPr>
        <w:t>ениям детей, по роли взрослого.</w:t>
      </w:r>
    </w:p>
    <w:p w:rsidR="000B7ECD" w:rsidRPr="000B7ECD" w:rsidRDefault="000B7ECD" w:rsidP="000B7ECD">
      <w:pPr>
        <w:tabs>
          <w:tab w:val="left" w:pos="1691"/>
        </w:tabs>
        <w:rPr>
          <w:b/>
          <w:i/>
        </w:rPr>
      </w:pPr>
      <w:r w:rsidRPr="000B7ECD">
        <w:rPr>
          <w:b/>
          <w:i/>
        </w:rPr>
        <w:t>Традиционно 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0B7ECD" w:rsidRPr="000B7ECD" w:rsidRDefault="000B7ECD" w:rsidP="000B7ECD">
      <w:pPr>
        <w:tabs>
          <w:tab w:val="left" w:pos="1691"/>
        </w:tabs>
        <w:rPr>
          <w:b/>
          <w:i/>
        </w:rPr>
      </w:pPr>
    </w:p>
    <w:p w:rsidR="000B7ECD" w:rsidRPr="000B7ECD" w:rsidRDefault="000B7ECD" w:rsidP="000B7ECD">
      <w:pPr>
        <w:tabs>
          <w:tab w:val="left" w:pos="1691"/>
        </w:tabs>
        <w:rPr>
          <w:b/>
          <w:i/>
        </w:rPr>
      </w:pPr>
      <w:r w:rsidRPr="000B7ECD">
        <w:rPr>
          <w:b/>
          <w:i/>
        </w:rPr>
        <w:lastRenderedPageBreak/>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цветом, величиной, формой, качеством. В играх решаются задачи на сравнение, классификацию, установление посл</w:t>
      </w:r>
      <w:r w:rsidR="008612A2">
        <w:rPr>
          <w:b/>
          <w:i/>
        </w:rPr>
        <w:t>едовательности в решении задач.</w:t>
      </w:r>
    </w:p>
    <w:p w:rsidR="000B7ECD" w:rsidRPr="000B7ECD" w:rsidRDefault="000B7ECD" w:rsidP="000B7ECD">
      <w:pPr>
        <w:tabs>
          <w:tab w:val="left" w:pos="1691"/>
        </w:tabs>
        <w:rPr>
          <w:b/>
          <w:i/>
        </w:rPr>
      </w:pPr>
      <w:r w:rsidRPr="000B7ECD">
        <w:rPr>
          <w:b/>
          <w:i/>
        </w:rPr>
        <w:t>Настольно-печатные игры – интересное занятие для детей. Они разнообразны по видам: парные картинки, лото, домино. Различны и развивающие задачи, которые</w:t>
      </w:r>
      <w:r w:rsidR="008612A2">
        <w:rPr>
          <w:b/>
          <w:i/>
        </w:rPr>
        <w:t xml:space="preserve"> решаются при их использовании.</w:t>
      </w:r>
    </w:p>
    <w:p w:rsidR="000B7ECD" w:rsidRPr="000B7ECD" w:rsidRDefault="000B7ECD" w:rsidP="000B7ECD">
      <w:pPr>
        <w:tabs>
          <w:tab w:val="left" w:pos="1691"/>
        </w:tabs>
        <w:rPr>
          <w:b/>
          <w:i/>
        </w:rPr>
      </w:pPr>
      <w:r w:rsidRPr="000B7ECD">
        <w:rPr>
          <w:b/>
          <w:i/>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требуются использовать приобретенные ранее знания в новых связях, в новых обстоятельствах. Дети самостоятельно решают разные мыслительные задачи; описывают предметы, выделяя характерные признаки; отгадывают по описанию; находят признаки сходства и различия; группируют предметы по различным признакам, свойствам, нахо</w:t>
      </w:r>
      <w:r w:rsidR="008612A2">
        <w:rPr>
          <w:b/>
          <w:i/>
        </w:rPr>
        <w:t>дят алгоритмы в суждениях и др.</w:t>
      </w:r>
    </w:p>
    <w:p w:rsidR="000B7ECD" w:rsidRPr="000B7ECD" w:rsidRDefault="000B7ECD" w:rsidP="000B7ECD">
      <w:pPr>
        <w:tabs>
          <w:tab w:val="left" w:pos="1691"/>
        </w:tabs>
        <w:rPr>
          <w:b/>
          <w:i/>
        </w:rPr>
      </w:pPr>
      <w:r w:rsidRPr="000B7ECD">
        <w:rPr>
          <w:b/>
          <w:i/>
        </w:rPr>
        <w:t>Исходя из опыта сенсорного воспитания можно выделить следующие виды дидактич</w:t>
      </w:r>
      <w:r w:rsidR="008612A2">
        <w:rPr>
          <w:b/>
          <w:i/>
        </w:rPr>
        <w:t>еских игр по игровому действию:</w:t>
      </w:r>
    </w:p>
    <w:p w:rsidR="000B7ECD" w:rsidRPr="000B7ECD" w:rsidRDefault="000B7ECD" w:rsidP="000B7ECD">
      <w:pPr>
        <w:tabs>
          <w:tab w:val="left" w:pos="1691"/>
        </w:tabs>
        <w:rPr>
          <w:b/>
          <w:i/>
        </w:rPr>
      </w:pPr>
      <w:r w:rsidRPr="000B7ECD">
        <w:rPr>
          <w:b/>
          <w:i/>
        </w:rPr>
        <w:t>- Игры-поручения, основанные на интересе детей к действиям с игрушками и предметами: подбирать, складывать и раскладыват</w:t>
      </w:r>
      <w:r w:rsidR="008612A2">
        <w:rPr>
          <w:b/>
          <w:i/>
        </w:rPr>
        <w:t>ь, вставлять, нанизывать и т.п.</w:t>
      </w:r>
    </w:p>
    <w:p w:rsidR="000B7ECD" w:rsidRPr="000B7ECD" w:rsidRDefault="000B7ECD" w:rsidP="000B7ECD">
      <w:pPr>
        <w:tabs>
          <w:tab w:val="left" w:pos="1691"/>
        </w:tabs>
        <w:rPr>
          <w:b/>
          <w:i/>
        </w:rPr>
      </w:pPr>
      <w:r w:rsidRPr="000B7ECD">
        <w:rPr>
          <w:b/>
          <w:i/>
        </w:rPr>
        <w:t>- Игры с прятанием и поиском. Основанные на интересе детей к неожиданному появлению и исчезновению пред</w:t>
      </w:r>
      <w:r w:rsidR="008612A2">
        <w:rPr>
          <w:b/>
          <w:i/>
        </w:rPr>
        <w:t>метов, их поиску и нахождению.</w:t>
      </w:r>
    </w:p>
    <w:p w:rsidR="000B7ECD" w:rsidRPr="000B7ECD" w:rsidRDefault="000B7ECD" w:rsidP="000B7ECD">
      <w:pPr>
        <w:tabs>
          <w:tab w:val="left" w:pos="1691"/>
        </w:tabs>
        <w:rPr>
          <w:b/>
          <w:i/>
        </w:rPr>
      </w:pPr>
      <w:r w:rsidRPr="000B7ECD">
        <w:rPr>
          <w:b/>
          <w:i/>
        </w:rPr>
        <w:t>- Игры с загадыванием и отгадыванием, привлекающие детей неизвестностью: «Узнай», «Отгадай», «</w:t>
      </w:r>
      <w:r w:rsidR="008612A2">
        <w:rPr>
          <w:b/>
          <w:i/>
        </w:rPr>
        <w:t>Что здесь?», «Что изменилось?».</w:t>
      </w:r>
    </w:p>
    <w:p w:rsidR="000B7ECD" w:rsidRPr="000B7ECD" w:rsidRDefault="000B7ECD" w:rsidP="000B7ECD">
      <w:pPr>
        <w:tabs>
          <w:tab w:val="left" w:pos="1691"/>
        </w:tabs>
        <w:rPr>
          <w:b/>
          <w:i/>
        </w:rPr>
      </w:pPr>
      <w:r w:rsidRPr="000B7ECD">
        <w:rPr>
          <w:b/>
          <w:i/>
        </w:rPr>
        <w:t>- Сюжетно-ролевые дидактические игры, игровое действие которых заключается в изображении различных жизненных ситуаций, в выполнении ролей взрослых: продавца, покупателя, почтальона – ил</w:t>
      </w:r>
      <w:r w:rsidR="008612A2">
        <w:rPr>
          <w:b/>
          <w:i/>
        </w:rPr>
        <w:t>и животных: волка, гусей и т.д.</w:t>
      </w:r>
    </w:p>
    <w:p w:rsidR="000B7ECD" w:rsidRPr="000B7ECD" w:rsidRDefault="000B7ECD" w:rsidP="000B7ECD">
      <w:pPr>
        <w:tabs>
          <w:tab w:val="left" w:pos="1691"/>
        </w:tabs>
        <w:rPr>
          <w:b/>
          <w:i/>
        </w:rPr>
      </w:pPr>
      <w:r w:rsidRPr="000B7ECD">
        <w:rPr>
          <w:b/>
          <w:i/>
        </w:rPr>
        <w:t xml:space="preserve">- Игры-соревнования, основанные на стремлении быстрее достичь игрового результата, выиграть: «Кто первый», «Кто быстрее», «Кто больше» </w:t>
      </w:r>
      <w:r w:rsidR="008612A2">
        <w:rPr>
          <w:b/>
          <w:i/>
        </w:rPr>
        <w:t>и т.д.</w:t>
      </w:r>
    </w:p>
    <w:p w:rsidR="000B7ECD" w:rsidRPr="000B7ECD" w:rsidRDefault="000B7ECD" w:rsidP="000B7ECD">
      <w:pPr>
        <w:tabs>
          <w:tab w:val="left" w:pos="1691"/>
        </w:tabs>
        <w:rPr>
          <w:b/>
          <w:i/>
        </w:rPr>
      </w:pPr>
      <w:r w:rsidRPr="000B7ECD">
        <w:rPr>
          <w:b/>
          <w:i/>
        </w:rPr>
        <w:t>- Игры в фанты или игры в запретный «штрафной» предмет (картинку) или его свойство (например, цвет), связанные с интересными игровыми моментами – избавиться от ненужного, сбросить карту, удержаться, не потребовать себе штрафной предмет или картинку, не сказать запретного слова.</w:t>
      </w:r>
    </w:p>
    <w:p w:rsidR="000B7ECD" w:rsidRPr="000B7ECD" w:rsidRDefault="000B7ECD" w:rsidP="000B7ECD">
      <w:pPr>
        <w:tabs>
          <w:tab w:val="left" w:pos="1691"/>
        </w:tabs>
        <w:rPr>
          <w:b/>
          <w:i/>
        </w:rPr>
      </w:pPr>
    </w:p>
    <w:p w:rsidR="000B7ECD" w:rsidRPr="000B7ECD" w:rsidRDefault="000B7ECD" w:rsidP="008612A2">
      <w:pPr>
        <w:tabs>
          <w:tab w:val="left" w:pos="1691"/>
        </w:tabs>
        <w:rPr>
          <w:b/>
          <w:i/>
        </w:rPr>
      </w:pPr>
      <w:r w:rsidRPr="000B7ECD">
        <w:rPr>
          <w:b/>
          <w:i/>
        </w:rPr>
        <w:lastRenderedPageBreak/>
        <w:t xml:space="preserve">       Основная особенность дидактических игр - обучающая. Соединение в дидактических играх обучающей задачи, наличие готового содержания и правил и дает возможность воспитателю более планомерно использовать эти игры для умственного воспитания детей. Они создаются взрослыми в целях воспитания и обучения детей, но не открыто, а реализуются через игровую задачу. Эти игры способствуют развитию познавательной деятельности, интеллектуальных операций. Познание окружающей действительности основывается на конкретных ощущениях и восприятии, но то, что мы видим, осязаем, слышим. В дошкольном возрасте непосредственное, чувственное познание - основной источник знаний об окружающем мире. В дидактических играх и упражнениях надо предоставлять детям возможность повторно воспринимать окружающие предметы и их свойства, упраж</w:t>
      </w:r>
      <w:r w:rsidR="008612A2">
        <w:rPr>
          <w:b/>
          <w:i/>
        </w:rPr>
        <w:t>нять в их узнавании и различии.</w:t>
      </w:r>
    </w:p>
    <w:p w:rsidR="000B7ECD" w:rsidRPr="000B7ECD" w:rsidRDefault="000B7ECD" w:rsidP="000B7ECD">
      <w:pPr>
        <w:tabs>
          <w:tab w:val="left" w:pos="1691"/>
        </w:tabs>
        <w:rPr>
          <w:b/>
          <w:i/>
        </w:rPr>
      </w:pPr>
      <w:r w:rsidRPr="000B7ECD">
        <w:rPr>
          <w:b/>
          <w:i/>
        </w:rPr>
        <w:t xml:space="preserve">             В дошкольной педагогике дидактические игры и упражнения с давних пор считались основным средством сенсорного воспитания. Знакомство с формами, величинами, цветами, пространственными представлениями, звуками. Однако, как обнаружилось в исследованиях, на занятиях нельзя осуществить всех задач сенсорного воспитания. Важная роль по прежнему должна принадлежать дидактическим играм, но проводить их следует не от случая к случаю, а в определенной системе, в тесной связи с общим ходом сенсорного обучения и воспитания детей. Специально организованные дидактические игры - хорошее дополнение к обучению во время занятия по ознакомление с обобщенными представлениями, с общественно - установленными сенсорными эталонами: геометрические фигуры, цвета солнечного спектра. Необходимо отметить, что при руководстве  дидактическими играми воспитатель должен всемерно сохранять заинтересованность детей в игре,</w:t>
      </w:r>
      <w:r w:rsidR="008612A2">
        <w:rPr>
          <w:b/>
          <w:i/>
        </w:rPr>
        <w:t xml:space="preserve"> самостоятельную игровую форму.</w:t>
      </w:r>
    </w:p>
    <w:p w:rsidR="000B7ECD" w:rsidRPr="000B7ECD" w:rsidRDefault="008612A2" w:rsidP="000B7ECD">
      <w:pPr>
        <w:tabs>
          <w:tab w:val="left" w:pos="1691"/>
        </w:tabs>
        <w:rPr>
          <w:b/>
          <w:i/>
        </w:rPr>
      </w:pPr>
      <w:r>
        <w:rPr>
          <w:b/>
          <w:i/>
        </w:rPr>
        <w:t>Классификация игр:</w:t>
      </w:r>
    </w:p>
    <w:p w:rsidR="000B7ECD" w:rsidRPr="000B7ECD" w:rsidRDefault="000B7ECD" w:rsidP="000B7ECD">
      <w:pPr>
        <w:tabs>
          <w:tab w:val="left" w:pos="1691"/>
        </w:tabs>
        <w:rPr>
          <w:b/>
          <w:i/>
        </w:rPr>
      </w:pPr>
      <w:r w:rsidRPr="000B7ECD">
        <w:rPr>
          <w:b/>
          <w:i/>
        </w:rPr>
        <w:t>1. Игры, возникающие по инициативе детей –</w:t>
      </w:r>
      <w:r w:rsidR="008612A2">
        <w:rPr>
          <w:b/>
          <w:i/>
        </w:rPr>
        <w:t xml:space="preserve"> самостоятельные, режиссерские.</w:t>
      </w:r>
    </w:p>
    <w:p w:rsidR="000B7ECD" w:rsidRPr="000B7ECD" w:rsidRDefault="000B7ECD" w:rsidP="000B7ECD">
      <w:pPr>
        <w:tabs>
          <w:tab w:val="left" w:pos="1691"/>
        </w:tabs>
        <w:rPr>
          <w:b/>
          <w:i/>
        </w:rPr>
      </w:pPr>
      <w:r w:rsidRPr="000B7ECD">
        <w:rPr>
          <w:b/>
          <w:i/>
        </w:rPr>
        <w:t>2. Игры, возникающие по инициативе взрослого или старш</w:t>
      </w:r>
      <w:r w:rsidR="008612A2">
        <w:rPr>
          <w:b/>
          <w:i/>
        </w:rPr>
        <w:t>их детей - организованные игры.</w:t>
      </w:r>
    </w:p>
    <w:p w:rsidR="000B7ECD" w:rsidRPr="000B7ECD" w:rsidRDefault="000B7ECD" w:rsidP="000B7ECD">
      <w:pPr>
        <w:tabs>
          <w:tab w:val="left" w:pos="1691"/>
        </w:tabs>
        <w:rPr>
          <w:b/>
          <w:i/>
        </w:rPr>
      </w:pPr>
      <w:r w:rsidRPr="000B7ECD">
        <w:rPr>
          <w:b/>
          <w:i/>
        </w:rPr>
        <w:t>3. Игры, идущие от исторически сложивши</w:t>
      </w:r>
      <w:r w:rsidR="008612A2">
        <w:rPr>
          <w:b/>
          <w:i/>
        </w:rPr>
        <w:t>хся традиций народа - народные.</w:t>
      </w:r>
    </w:p>
    <w:p w:rsidR="000B7ECD" w:rsidRPr="000B7ECD" w:rsidRDefault="000B7ECD" w:rsidP="000B7ECD">
      <w:pPr>
        <w:tabs>
          <w:tab w:val="left" w:pos="1691"/>
        </w:tabs>
        <w:rPr>
          <w:b/>
          <w:i/>
        </w:rPr>
      </w:pPr>
      <w:r w:rsidRPr="000B7ECD">
        <w:rPr>
          <w:b/>
          <w:i/>
        </w:rPr>
        <w:t>Игры могут быть включены практически в любое занятие. Целесообразно сопровождать их загадками, потешками, стихами – это помогает эмоционально воспринимать и осознать игровые образы, понимать их эстетический характер, способствует развитию образного мышления, воображени</w:t>
      </w:r>
      <w:r w:rsidR="008612A2">
        <w:rPr>
          <w:b/>
          <w:i/>
        </w:rPr>
        <w:t>я.</w:t>
      </w:r>
    </w:p>
    <w:p w:rsidR="000B7ECD" w:rsidRPr="000B7ECD" w:rsidRDefault="000B7ECD" w:rsidP="000B7ECD">
      <w:pPr>
        <w:tabs>
          <w:tab w:val="left" w:pos="1691"/>
        </w:tabs>
        <w:rPr>
          <w:b/>
          <w:i/>
        </w:rPr>
      </w:pPr>
      <w:r w:rsidRPr="000B7ECD">
        <w:rPr>
          <w:b/>
          <w:i/>
        </w:rPr>
        <w:t>Руководство дидактическими играми в зависимости от возраста детей осуществляется по-разному.</w:t>
      </w:r>
    </w:p>
    <w:p w:rsidR="000B7ECD" w:rsidRPr="000B7ECD" w:rsidRDefault="000B7ECD" w:rsidP="000B7ECD">
      <w:pPr>
        <w:tabs>
          <w:tab w:val="left" w:pos="1691"/>
        </w:tabs>
        <w:rPr>
          <w:b/>
          <w:i/>
        </w:rPr>
      </w:pPr>
    </w:p>
    <w:p w:rsidR="000B7ECD" w:rsidRPr="000B7ECD" w:rsidRDefault="000B7ECD" w:rsidP="000B7ECD">
      <w:pPr>
        <w:tabs>
          <w:tab w:val="left" w:pos="1691"/>
        </w:tabs>
        <w:rPr>
          <w:b/>
          <w:i/>
        </w:rPr>
      </w:pPr>
      <w:r w:rsidRPr="000B7ECD">
        <w:rPr>
          <w:b/>
          <w:i/>
        </w:rPr>
        <w:lastRenderedPageBreak/>
        <w:t>Методика</w:t>
      </w:r>
      <w:r w:rsidR="008612A2">
        <w:rPr>
          <w:b/>
          <w:i/>
        </w:rPr>
        <w:t xml:space="preserve"> организации дидактических игр:</w:t>
      </w:r>
    </w:p>
    <w:p w:rsidR="000B7ECD" w:rsidRPr="000B7ECD" w:rsidRDefault="000B7ECD" w:rsidP="000B7ECD">
      <w:pPr>
        <w:tabs>
          <w:tab w:val="left" w:pos="1691"/>
        </w:tabs>
        <w:rPr>
          <w:b/>
          <w:i/>
        </w:rPr>
      </w:pPr>
      <w:r w:rsidRPr="000B7ECD">
        <w:rPr>
          <w:b/>
          <w:i/>
        </w:rPr>
        <w:t>Организация дидактических игр осуществляется педагогом в трех основных направлениях: подготовка к проведению дидактическо</w:t>
      </w:r>
      <w:r w:rsidR="008612A2">
        <w:rPr>
          <w:b/>
          <w:i/>
        </w:rPr>
        <w:t>й игры, ее применение и анализ.</w:t>
      </w:r>
    </w:p>
    <w:p w:rsidR="000B7ECD" w:rsidRPr="000B7ECD" w:rsidRDefault="008612A2" w:rsidP="000B7ECD">
      <w:pPr>
        <w:tabs>
          <w:tab w:val="left" w:pos="1691"/>
        </w:tabs>
        <w:rPr>
          <w:b/>
          <w:i/>
        </w:rPr>
      </w:pPr>
      <w:r>
        <w:rPr>
          <w:b/>
          <w:i/>
        </w:rPr>
        <w:t xml:space="preserve"> Подготовка:</w:t>
      </w:r>
    </w:p>
    <w:p w:rsidR="000B7ECD" w:rsidRPr="000B7ECD" w:rsidRDefault="000B7ECD" w:rsidP="000B7ECD">
      <w:pPr>
        <w:tabs>
          <w:tab w:val="left" w:pos="1691"/>
        </w:tabs>
        <w:rPr>
          <w:b/>
          <w:i/>
        </w:rPr>
      </w:pPr>
      <w:r w:rsidRPr="000B7ECD">
        <w:rPr>
          <w:b/>
          <w:i/>
        </w:rPr>
        <w:t xml:space="preserve">- Отбор игры в соответствии с задачами обучения (углубление, </w:t>
      </w:r>
      <w:r w:rsidR="008612A2">
        <w:rPr>
          <w:b/>
          <w:i/>
        </w:rPr>
        <w:t>обобщение, активизация знаний).</w:t>
      </w:r>
    </w:p>
    <w:p w:rsidR="000B7ECD" w:rsidRPr="000B7ECD" w:rsidRDefault="000B7ECD" w:rsidP="000B7ECD">
      <w:pPr>
        <w:tabs>
          <w:tab w:val="left" w:pos="1691"/>
        </w:tabs>
        <w:rPr>
          <w:b/>
          <w:i/>
        </w:rPr>
      </w:pPr>
      <w:r w:rsidRPr="000B7ECD">
        <w:rPr>
          <w:b/>
          <w:i/>
        </w:rPr>
        <w:t>- Установление соответствий дидактической игры программным требованиям воспитания и обучения детей опр</w:t>
      </w:r>
      <w:r w:rsidR="008612A2">
        <w:rPr>
          <w:b/>
          <w:i/>
        </w:rPr>
        <w:t>еделенной возрастной группы.(5)</w:t>
      </w:r>
    </w:p>
    <w:p w:rsidR="000B7ECD" w:rsidRPr="000B7ECD" w:rsidRDefault="000B7ECD" w:rsidP="000B7ECD">
      <w:pPr>
        <w:tabs>
          <w:tab w:val="left" w:pos="1691"/>
        </w:tabs>
        <w:rPr>
          <w:b/>
          <w:i/>
        </w:rPr>
      </w:pPr>
      <w:r w:rsidRPr="000B7ECD">
        <w:rPr>
          <w:b/>
          <w:i/>
        </w:rPr>
        <w:t>- Определение наиболее  удобного времени</w:t>
      </w:r>
      <w:r w:rsidR="008612A2">
        <w:rPr>
          <w:b/>
          <w:i/>
        </w:rPr>
        <w:t xml:space="preserve"> проведения дидактической игры.</w:t>
      </w:r>
    </w:p>
    <w:p w:rsidR="000B7ECD" w:rsidRPr="000B7ECD" w:rsidRDefault="008612A2" w:rsidP="000B7ECD">
      <w:pPr>
        <w:tabs>
          <w:tab w:val="left" w:pos="1691"/>
        </w:tabs>
        <w:rPr>
          <w:b/>
          <w:i/>
        </w:rPr>
      </w:pPr>
      <w:r>
        <w:rPr>
          <w:b/>
          <w:i/>
        </w:rPr>
        <w:t>- Выбор места.</w:t>
      </w:r>
    </w:p>
    <w:p w:rsidR="000B7ECD" w:rsidRPr="000B7ECD" w:rsidRDefault="008612A2" w:rsidP="000B7ECD">
      <w:pPr>
        <w:tabs>
          <w:tab w:val="left" w:pos="1691"/>
        </w:tabs>
        <w:rPr>
          <w:b/>
          <w:i/>
        </w:rPr>
      </w:pPr>
      <w:r>
        <w:rPr>
          <w:b/>
          <w:i/>
        </w:rPr>
        <w:t>- Определение количества играющих.</w:t>
      </w:r>
    </w:p>
    <w:p w:rsidR="000B7ECD" w:rsidRPr="000B7ECD" w:rsidRDefault="000B7ECD" w:rsidP="000B7ECD">
      <w:pPr>
        <w:tabs>
          <w:tab w:val="left" w:pos="1691"/>
        </w:tabs>
        <w:rPr>
          <w:b/>
          <w:i/>
        </w:rPr>
      </w:pPr>
      <w:r w:rsidRPr="000B7ECD">
        <w:rPr>
          <w:b/>
          <w:i/>
        </w:rPr>
        <w:t>- Подготовка необход</w:t>
      </w:r>
      <w:r w:rsidR="008612A2">
        <w:rPr>
          <w:b/>
          <w:i/>
        </w:rPr>
        <w:t>имого дидактического материала.</w:t>
      </w:r>
    </w:p>
    <w:p w:rsidR="000B7ECD" w:rsidRPr="000B7ECD" w:rsidRDefault="000B7ECD" w:rsidP="000B7ECD">
      <w:pPr>
        <w:tabs>
          <w:tab w:val="left" w:pos="1691"/>
        </w:tabs>
        <w:rPr>
          <w:b/>
          <w:i/>
        </w:rPr>
      </w:pPr>
      <w:r w:rsidRPr="000B7ECD">
        <w:rPr>
          <w:b/>
          <w:i/>
        </w:rPr>
        <w:t>- Подгот</w:t>
      </w:r>
      <w:r w:rsidR="008612A2">
        <w:rPr>
          <w:b/>
          <w:i/>
        </w:rPr>
        <w:t>овка к игре самого воспитателя.</w:t>
      </w:r>
    </w:p>
    <w:p w:rsidR="000B7ECD" w:rsidRPr="000B7ECD" w:rsidRDefault="008612A2" w:rsidP="000B7ECD">
      <w:pPr>
        <w:tabs>
          <w:tab w:val="left" w:pos="1691"/>
        </w:tabs>
        <w:rPr>
          <w:b/>
          <w:i/>
        </w:rPr>
      </w:pPr>
      <w:r>
        <w:rPr>
          <w:b/>
          <w:i/>
        </w:rPr>
        <w:t>- Подготовка к игре детей.</w:t>
      </w:r>
    </w:p>
    <w:p w:rsidR="000B7ECD" w:rsidRPr="000B7ECD" w:rsidRDefault="008612A2" w:rsidP="000B7ECD">
      <w:pPr>
        <w:tabs>
          <w:tab w:val="left" w:pos="1691"/>
        </w:tabs>
        <w:rPr>
          <w:b/>
          <w:i/>
        </w:rPr>
      </w:pPr>
      <w:r>
        <w:rPr>
          <w:b/>
          <w:i/>
        </w:rPr>
        <w:t>Проведение игры:</w:t>
      </w:r>
    </w:p>
    <w:p w:rsidR="000B7ECD" w:rsidRPr="000B7ECD" w:rsidRDefault="000B7ECD" w:rsidP="000B7ECD">
      <w:pPr>
        <w:tabs>
          <w:tab w:val="left" w:pos="1691"/>
        </w:tabs>
        <w:rPr>
          <w:b/>
          <w:i/>
        </w:rPr>
      </w:pPr>
      <w:r w:rsidRPr="000B7ECD">
        <w:rPr>
          <w:b/>
          <w:i/>
        </w:rPr>
        <w:t>- Ознаком</w:t>
      </w:r>
      <w:r w:rsidR="008612A2">
        <w:rPr>
          <w:b/>
          <w:i/>
        </w:rPr>
        <w:t>ление детей с содержанием игры.</w:t>
      </w:r>
    </w:p>
    <w:p w:rsidR="000B7ECD" w:rsidRPr="000B7ECD" w:rsidRDefault="000B7ECD" w:rsidP="000B7ECD">
      <w:pPr>
        <w:tabs>
          <w:tab w:val="left" w:pos="1691"/>
        </w:tabs>
        <w:rPr>
          <w:b/>
          <w:i/>
        </w:rPr>
      </w:pPr>
      <w:r w:rsidRPr="000B7ECD">
        <w:rPr>
          <w:b/>
          <w:i/>
        </w:rPr>
        <w:t>-</w:t>
      </w:r>
      <w:r w:rsidR="008612A2">
        <w:rPr>
          <w:b/>
          <w:i/>
        </w:rPr>
        <w:t xml:space="preserve"> Объяснение хода и правил игры.</w:t>
      </w:r>
    </w:p>
    <w:p w:rsidR="000B7ECD" w:rsidRPr="000B7ECD" w:rsidRDefault="008612A2" w:rsidP="000B7ECD">
      <w:pPr>
        <w:tabs>
          <w:tab w:val="left" w:pos="1691"/>
        </w:tabs>
        <w:rPr>
          <w:b/>
          <w:i/>
        </w:rPr>
      </w:pPr>
      <w:r>
        <w:rPr>
          <w:b/>
          <w:i/>
        </w:rPr>
        <w:t>Правила игры:</w:t>
      </w:r>
    </w:p>
    <w:p w:rsidR="000B7ECD" w:rsidRPr="000B7ECD" w:rsidRDefault="000B7ECD" w:rsidP="000B7ECD">
      <w:pPr>
        <w:tabs>
          <w:tab w:val="left" w:pos="1691"/>
        </w:tabs>
        <w:rPr>
          <w:b/>
          <w:i/>
        </w:rPr>
      </w:pPr>
      <w:r w:rsidRPr="000B7ECD">
        <w:rPr>
          <w:b/>
          <w:i/>
        </w:rPr>
        <w:t>- Основная цель правил игры - организо</w:t>
      </w:r>
      <w:r w:rsidR="008612A2">
        <w:rPr>
          <w:b/>
          <w:i/>
        </w:rPr>
        <w:t>вать действия, поведения детей.</w:t>
      </w:r>
    </w:p>
    <w:p w:rsidR="000B7ECD" w:rsidRPr="000B7ECD" w:rsidRDefault="000B7ECD" w:rsidP="000B7ECD">
      <w:pPr>
        <w:tabs>
          <w:tab w:val="left" w:pos="1691"/>
        </w:tabs>
        <w:rPr>
          <w:b/>
          <w:i/>
        </w:rPr>
      </w:pPr>
      <w:r w:rsidRPr="000B7ECD">
        <w:rPr>
          <w:b/>
          <w:i/>
        </w:rPr>
        <w:t>- Правила могут запрещать, разрешать, предписывать что - то детям в игре.</w:t>
      </w:r>
    </w:p>
    <w:p w:rsidR="000B7ECD" w:rsidRPr="000B7ECD" w:rsidRDefault="000B7ECD" w:rsidP="000B7ECD">
      <w:pPr>
        <w:tabs>
          <w:tab w:val="left" w:pos="1691"/>
        </w:tabs>
        <w:rPr>
          <w:b/>
          <w:i/>
        </w:rPr>
      </w:pPr>
    </w:p>
    <w:p w:rsidR="000B7ECD" w:rsidRPr="000B7ECD" w:rsidRDefault="008612A2" w:rsidP="000B7ECD">
      <w:pPr>
        <w:tabs>
          <w:tab w:val="left" w:pos="1691"/>
        </w:tabs>
        <w:rPr>
          <w:b/>
          <w:i/>
        </w:rPr>
      </w:pPr>
      <w:r>
        <w:rPr>
          <w:b/>
          <w:i/>
        </w:rPr>
        <w:t>От детей требуется:</w:t>
      </w:r>
    </w:p>
    <w:p w:rsidR="008612A2" w:rsidRDefault="000B7ECD" w:rsidP="000B7ECD">
      <w:pPr>
        <w:tabs>
          <w:tab w:val="left" w:pos="1691"/>
        </w:tabs>
        <w:rPr>
          <w:b/>
          <w:i/>
        </w:rPr>
      </w:pPr>
      <w:r w:rsidRPr="000B7ECD">
        <w:rPr>
          <w:b/>
          <w:i/>
        </w:rPr>
        <w:t>- умение обращаться со сверстниками, преодолевать отрицательные эмоции, проявляющие</w:t>
      </w:r>
      <w:r w:rsidR="008612A2">
        <w:rPr>
          <w:b/>
          <w:i/>
        </w:rPr>
        <w:t>ся из-за неудачного результата.</w:t>
      </w:r>
    </w:p>
    <w:p w:rsidR="008612A2" w:rsidRDefault="008612A2" w:rsidP="000B7ECD">
      <w:pPr>
        <w:tabs>
          <w:tab w:val="left" w:pos="1691"/>
        </w:tabs>
        <w:rPr>
          <w:b/>
          <w:i/>
        </w:rPr>
      </w:pPr>
    </w:p>
    <w:p w:rsidR="008612A2" w:rsidRDefault="008612A2" w:rsidP="000B7ECD">
      <w:pPr>
        <w:tabs>
          <w:tab w:val="left" w:pos="1691"/>
        </w:tabs>
        <w:rPr>
          <w:b/>
          <w:i/>
        </w:rPr>
      </w:pPr>
    </w:p>
    <w:p w:rsidR="008612A2" w:rsidRDefault="008612A2" w:rsidP="000B7ECD">
      <w:pPr>
        <w:tabs>
          <w:tab w:val="left" w:pos="1691"/>
        </w:tabs>
        <w:rPr>
          <w:b/>
          <w:i/>
        </w:rPr>
      </w:pPr>
    </w:p>
    <w:p w:rsidR="008612A2" w:rsidRDefault="008612A2" w:rsidP="000B7ECD">
      <w:pPr>
        <w:tabs>
          <w:tab w:val="left" w:pos="1691"/>
        </w:tabs>
        <w:rPr>
          <w:b/>
          <w:i/>
        </w:rPr>
      </w:pPr>
    </w:p>
    <w:p w:rsidR="008612A2" w:rsidRDefault="008612A2" w:rsidP="000B7ECD">
      <w:pPr>
        <w:tabs>
          <w:tab w:val="left" w:pos="1691"/>
        </w:tabs>
        <w:rPr>
          <w:b/>
          <w:i/>
        </w:rPr>
      </w:pPr>
    </w:p>
    <w:p w:rsidR="008612A2" w:rsidRDefault="008612A2" w:rsidP="000B7ECD">
      <w:pPr>
        <w:tabs>
          <w:tab w:val="left" w:pos="1691"/>
        </w:tabs>
        <w:rPr>
          <w:b/>
          <w:i/>
        </w:rPr>
      </w:pPr>
    </w:p>
    <w:p w:rsidR="008612A2" w:rsidRDefault="008612A2" w:rsidP="000B7ECD">
      <w:pPr>
        <w:tabs>
          <w:tab w:val="left" w:pos="1691"/>
        </w:tabs>
        <w:rPr>
          <w:b/>
          <w:i/>
        </w:rPr>
      </w:pPr>
    </w:p>
    <w:p w:rsidR="008612A2" w:rsidRDefault="008612A2" w:rsidP="000B7ECD">
      <w:pPr>
        <w:tabs>
          <w:tab w:val="left" w:pos="1691"/>
        </w:tabs>
        <w:rPr>
          <w:b/>
          <w:i/>
        </w:rPr>
      </w:pPr>
    </w:p>
    <w:p w:rsidR="008612A2" w:rsidRDefault="008612A2" w:rsidP="000B7ECD">
      <w:pPr>
        <w:tabs>
          <w:tab w:val="left" w:pos="1691"/>
        </w:tabs>
        <w:rPr>
          <w:b/>
          <w:i/>
        </w:rPr>
      </w:pPr>
    </w:p>
    <w:p w:rsidR="000B7ECD" w:rsidRDefault="000B7ECD" w:rsidP="007C3CED">
      <w:pPr>
        <w:tabs>
          <w:tab w:val="left" w:pos="1691"/>
        </w:tabs>
        <w:rPr>
          <w:b/>
          <w:i/>
        </w:rPr>
      </w:pPr>
    </w:p>
    <w:p w:rsidR="000B7ECD" w:rsidRPr="000B7ECD" w:rsidRDefault="000B7ECD" w:rsidP="000B7ECD"/>
    <w:p w:rsidR="000B7ECD" w:rsidRPr="000B7ECD" w:rsidRDefault="000B7ECD" w:rsidP="000B7ECD"/>
    <w:p w:rsidR="000B7ECD" w:rsidRDefault="000B7ECD" w:rsidP="000B7ECD"/>
    <w:p w:rsidR="008612A2" w:rsidRDefault="008612A2" w:rsidP="000B7ECD"/>
    <w:p w:rsidR="008612A2" w:rsidRDefault="008612A2" w:rsidP="000B7ECD"/>
    <w:p w:rsidR="008612A2" w:rsidRPr="000B7ECD" w:rsidRDefault="00163329" w:rsidP="000B7ECD">
      <w:r>
        <w:rPr>
          <w:noProof/>
        </w:rPr>
        <w:lastRenderedPageBreak/>
        <w:pict>
          <v:shape id="Поле 12" o:spid="_x0000_s1033" type="#_x0000_t202" style="position:absolute;margin-left:0;margin-top:0;width:2in;height:2in;z-index:2516797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wYHEvzQCAABeBAAADgAAAAAAAAAAAAAAAAAuAgAAZHJz&#10;L2Uyb0RvYy54bWxQSwECLQAUAAYACAAAACEAS4kmzdYAAAAFAQAADwAAAAAAAAAAAAAAAACOBAAA&#10;ZHJzL2Rvd25yZXYueG1sUEsFBgAAAAAEAAQA8wAAAJEFAAAAAA==&#10;" filled="f" stroked="f">
            <v:fill o:detectmouseclick="t"/>
            <v:textbox style="mso-fit-shape-to-text:t">
              <w:txbxContent>
                <w:p w:rsidR="008612A2" w:rsidRPr="008612A2" w:rsidRDefault="008612A2" w:rsidP="008612A2">
                  <w:pPr>
                    <w:jc w:val="center"/>
                    <w:rPr>
                      <w:b/>
                      <w:sz w:val="72"/>
                      <w:szCs w:val="72"/>
                    </w:rPr>
                  </w:pPr>
                  <w:r>
                    <w:rPr>
                      <w:b/>
                      <w:sz w:val="72"/>
                      <w:szCs w:val="72"/>
                    </w:rPr>
                    <w:t>Этапы реализации проекта:</w:t>
                  </w:r>
                </w:p>
              </w:txbxContent>
            </v:textbox>
          </v:shape>
        </w:pict>
      </w:r>
    </w:p>
    <w:p w:rsidR="000B7ECD" w:rsidRPr="000B7ECD" w:rsidRDefault="000B7ECD" w:rsidP="000B7ECD"/>
    <w:p w:rsidR="000B7ECD" w:rsidRDefault="000B7ECD" w:rsidP="000B7ECD"/>
    <w:p w:rsidR="000B7ECD" w:rsidRDefault="000B7ECD" w:rsidP="000B7ECD">
      <w:pPr>
        <w:tabs>
          <w:tab w:val="left" w:pos="1557"/>
        </w:tabs>
      </w:pPr>
      <w:r>
        <w:tab/>
      </w:r>
      <w:r w:rsidR="00163329">
        <w:rPr>
          <w:noProof/>
        </w:rPr>
        <w:pict>
          <v:shape id="Поле 10" o:spid="_x0000_s1034" type="#_x0000_t202" style="position:absolute;margin-left:0;margin-top:0;width:2in;height:2in;z-index:25167564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DllWKpMwIAAF4EAAAOAAAAAAAAAAAAAAAAAC4CAABkcnMv&#10;ZTJvRG9jLnhtbFBLAQItABQABgAIAAAAIQBLiSbN1gAAAAUBAAAPAAAAAAAAAAAAAAAAAI0EAABk&#10;cnMvZG93bnJldi54bWxQSwUGAAAAAAQABADzAAAAkAUAAAAA&#10;" filled="f" stroked="f">
            <v:fill o:detectmouseclick="t"/>
            <v:textbox style="mso-fit-shape-to-text:t">
              <w:txbxContent>
                <w:p w:rsidR="000B7ECD" w:rsidRPr="000B7ECD" w:rsidRDefault="000B7ECD" w:rsidP="000B7ECD">
                  <w:pPr>
                    <w:pStyle w:val="aa"/>
                    <w:numPr>
                      <w:ilvl w:val="0"/>
                      <w:numId w:val="1"/>
                    </w:numPr>
                    <w:tabs>
                      <w:tab w:val="left" w:pos="1557"/>
                    </w:tabs>
                    <w:jc w:val="center"/>
                    <w:rPr>
                      <w:b/>
                      <w:sz w:val="72"/>
                      <w:szCs w:val="72"/>
                    </w:rPr>
                  </w:pPr>
                  <w:r>
                    <w:rPr>
                      <w:b/>
                      <w:sz w:val="72"/>
                      <w:szCs w:val="72"/>
                    </w:rPr>
                    <w:t>Подготовительный этап</w:t>
                  </w:r>
                </w:p>
              </w:txbxContent>
            </v:textbox>
          </v:shape>
        </w:pict>
      </w:r>
    </w:p>
    <w:p w:rsidR="000B7ECD" w:rsidRPr="000B7ECD" w:rsidRDefault="000B7ECD" w:rsidP="000B7ECD"/>
    <w:p w:rsidR="000B7ECD" w:rsidRPr="000B7ECD" w:rsidRDefault="000B7ECD" w:rsidP="000B7ECD"/>
    <w:p w:rsidR="000B7ECD" w:rsidRDefault="000B7ECD" w:rsidP="000B7ECD"/>
    <w:p w:rsidR="007C3CED" w:rsidRDefault="000B7ECD" w:rsidP="000B7ECD">
      <w:pPr>
        <w:pStyle w:val="aa"/>
        <w:numPr>
          <w:ilvl w:val="0"/>
          <w:numId w:val="2"/>
        </w:numPr>
        <w:tabs>
          <w:tab w:val="left" w:pos="1859"/>
        </w:tabs>
      </w:pPr>
      <w:r>
        <w:t>Изготовление лэпбука «страна сенсорика»</w:t>
      </w:r>
    </w:p>
    <w:p w:rsidR="000B7ECD" w:rsidRDefault="000B7ECD" w:rsidP="000B7ECD">
      <w:pPr>
        <w:pStyle w:val="aa"/>
        <w:numPr>
          <w:ilvl w:val="0"/>
          <w:numId w:val="2"/>
        </w:numPr>
        <w:tabs>
          <w:tab w:val="left" w:pos="1859"/>
        </w:tabs>
      </w:pPr>
      <w:r>
        <w:t>Работа с родителями по оказанию помощи в изготовлений дидактических игр для детей</w:t>
      </w:r>
    </w:p>
    <w:p w:rsidR="000B7ECD" w:rsidRDefault="000B7ECD" w:rsidP="000B7ECD">
      <w:pPr>
        <w:pStyle w:val="aa"/>
        <w:numPr>
          <w:ilvl w:val="0"/>
          <w:numId w:val="2"/>
        </w:numPr>
        <w:tabs>
          <w:tab w:val="left" w:pos="1859"/>
        </w:tabs>
      </w:pPr>
      <w:r>
        <w:t>Анкетирование родителей</w:t>
      </w:r>
    </w:p>
    <w:p w:rsidR="00162A55" w:rsidRDefault="00162A55" w:rsidP="000B7ECD">
      <w:pPr>
        <w:pStyle w:val="aa"/>
        <w:numPr>
          <w:ilvl w:val="0"/>
          <w:numId w:val="2"/>
        </w:numPr>
        <w:tabs>
          <w:tab w:val="left" w:pos="1859"/>
        </w:tabs>
      </w:pPr>
      <w:r>
        <w:t>Изготовление картотеки дидактических игр</w:t>
      </w:r>
    </w:p>
    <w:p w:rsidR="008612A2" w:rsidRDefault="00163329" w:rsidP="008612A2">
      <w:pPr>
        <w:pStyle w:val="aa"/>
        <w:tabs>
          <w:tab w:val="left" w:pos="1859"/>
        </w:tabs>
        <w:ind w:left="2220"/>
      </w:pPr>
      <w:r>
        <w:rPr>
          <w:noProof/>
        </w:rPr>
        <w:pict>
          <v:shape id="Поле 13" o:spid="_x0000_s1035" type="#_x0000_t202" style="position:absolute;left:0;text-align:left;margin-left:.25pt;margin-top:.15pt;width:741.75pt;height:60.3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" filled="f" stroked="f">
            <v:fill o:detectmouseclick="t"/>
            <v:textbox>
              <w:txbxContent>
                <w:p w:rsidR="008612A2" w:rsidRDefault="008612A2" w:rsidP="008612A2">
                  <w:pPr>
                    <w:tabs>
                      <w:tab w:val="left" w:pos="1859"/>
                    </w:tabs>
                    <w:rPr>
                      <w:b/>
                      <w:sz w:val="72"/>
                      <w:szCs w:val="72"/>
                    </w:rPr>
                  </w:pPr>
                  <w:r w:rsidRPr="008612A2">
                    <w:rPr>
                      <w:b/>
                      <w:sz w:val="72"/>
                      <w:szCs w:val="72"/>
                    </w:rPr>
                    <w:t>2. Практический этап</w:t>
                  </w:r>
                </w:p>
                <w:p w:rsidR="008612A2" w:rsidRPr="008612A2" w:rsidRDefault="008612A2" w:rsidP="008612A2">
                  <w:pPr>
                    <w:tabs>
                      <w:tab w:val="left" w:pos="1859"/>
                    </w:tabs>
                    <w:rPr>
                      <w:b/>
                      <w:sz w:val="72"/>
                      <w:szCs w:val="72"/>
                    </w:rPr>
                  </w:pPr>
                </w:p>
              </w:txbxContent>
            </v:textbox>
          </v:shape>
        </w:pict>
      </w:r>
    </w:p>
    <w:p w:rsidR="008612A2" w:rsidRPr="008612A2" w:rsidRDefault="008612A2" w:rsidP="008612A2"/>
    <w:p w:rsidR="008612A2" w:rsidRPr="008612A2" w:rsidRDefault="008612A2" w:rsidP="008612A2"/>
    <w:p w:rsidR="008612A2" w:rsidRPr="008612A2" w:rsidRDefault="008612A2" w:rsidP="008612A2">
      <w:pPr>
        <w:tabs>
          <w:tab w:val="left" w:pos="1574"/>
        </w:tabs>
      </w:pPr>
      <w:r>
        <w:tab/>
      </w:r>
    </w:p>
    <w:tbl>
      <w:tblPr>
        <w:tblStyle w:val="a9"/>
        <w:tblW w:w="0" w:type="auto"/>
        <w:tblLook w:val="04A0"/>
      </w:tblPr>
      <w:tblGrid>
        <w:gridCol w:w="1809"/>
        <w:gridCol w:w="4536"/>
        <w:gridCol w:w="4744"/>
        <w:gridCol w:w="3697"/>
      </w:tblGrid>
      <w:tr w:rsidR="008612A2" w:rsidTr="008612A2">
        <w:tc>
          <w:tcPr>
            <w:tcW w:w="1809" w:type="dxa"/>
            <w:shd w:val="clear" w:color="auto" w:fill="C6D9F1" w:themeFill="text2" w:themeFillTint="33"/>
          </w:tcPr>
          <w:p w:rsidR="008612A2" w:rsidRDefault="008612A2" w:rsidP="008612A2">
            <w:pPr>
              <w:tabs>
                <w:tab w:val="left" w:pos="1574"/>
              </w:tabs>
            </w:pPr>
            <w:r>
              <w:t>Дата реализации:</w:t>
            </w:r>
          </w:p>
        </w:tc>
        <w:tc>
          <w:tcPr>
            <w:tcW w:w="4536" w:type="dxa"/>
            <w:shd w:val="clear" w:color="auto" w:fill="C6D9F1" w:themeFill="text2" w:themeFillTint="33"/>
          </w:tcPr>
          <w:p w:rsidR="008612A2" w:rsidRDefault="008612A2" w:rsidP="008612A2">
            <w:pPr>
              <w:tabs>
                <w:tab w:val="left" w:pos="1574"/>
              </w:tabs>
            </w:pPr>
            <w:r>
              <w:t>Вид деятельности</w:t>
            </w:r>
          </w:p>
        </w:tc>
        <w:tc>
          <w:tcPr>
            <w:tcW w:w="4744" w:type="dxa"/>
            <w:shd w:val="clear" w:color="auto" w:fill="C6D9F1" w:themeFill="text2" w:themeFillTint="33"/>
          </w:tcPr>
          <w:p w:rsidR="008612A2" w:rsidRDefault="008612A2" w:rsidP="008612A2">
            <w:pPr>
              <w:tabs>
                <w:tab w:val="left" w:pos="1574"/>
              </w:tabs>
            </w:pPr>
            <w:r>
              <w:t>Цель</w:t>
            </w:r>
          </w:p>
        </w:tc>
        <w:tc>
          <w:tcPr>
            <w:tcW w:w="3697" w:type="dxa"/>
            <w:shd w:val="clear" w:color="auto" w:fill="C6D9F1" w:themeFill="text2" w:themeFillTint="33"/>
          </w:tcPr>
          <w:p w:rsidR="008612A2" w:rsidRDefault="008612A2" w:rsidP="008612A2">
            <w:pPr>
              <w:tabs>
                <w:tab w:val="left" w:pos="1574"/>
              </w:tabs>
            </w:pPr>
            <w:r>
              <w:t>участники</w:t>
            </w:r>
          </w:p>
        </w:tc>
      </w:tr>
      <w:tr w:rsidR="008612A2" w:rsidTr="00174071">
        <w:tc>
          <w:tcPr>
            <w:tcW w:w="1809" w:type="dxa"/>
            <w:vMerge w:val="restart"/>
            <w:shd w:val="clear" w:color="auto" w:fill="C6D9F1" w:themeFill="text2" w:themeFillTint="33"/>
          </w:tcPr>
          <w:p w:rsidR="008612A2" w:rsidRDefault="008612A2" w:rsidP="008612A2">
            <w:pPr>
              <w:tabs>
                <w:tab w:val="left" w:pos="1574"/>
              </w:tabs>
            </w:pPr>
            <w:r>
              <w:t>1 месяц проекта</w:t>
            </w:r>
          </w:p>
        </w:tc>
        <w:tc>
          <w:tcPr>
            <w:tcW w:w="4536" w:type="dxa"/>
          </w:tcPr>
          <w:p w:rsidR="008612A2" w:rsidRDefault="00174071" w:rsidP="00174071">
            <w:pPr>
              <w:tabs>
                <w:tab w:val="left" w:pos="1574"/>
              </w:tabs>
            </w:pPr>
            <w:r w:rsidRPr="00174071">
              <w:t xml:space="preserve">«Собираем пирамидку». </w:t>
            </w:r>
          </w:p>
        </w:tc>
        <w:tc>
          <w:tcPr>
            <w:tcW w:w="4744" w:type="dxa"/>
          </w:tcPr>
          <w:p w:rsidR="008612A2" w:rsidRDefault="00174071" w:rsidP="008612A2">
            <w:pPr>
              <w:tabs>
                <w:tab w:val="left" w:pos="1574"/>
              </w:tabs>
            </w:pPr>
            <w:r w:rsidRPr="00174071">
              <w:t>Упражнять в точном попадании отверстием кольца на стержень. Одноцветная пирамидка из 3-5 колец</w:t>
            </w:r>
          </w:p>
        </w:tc>
        <w:tc>
          <w:tcPr>
            <w:tcW w:w="3697" w:type="dxa"/>
          </w:tcPr>
          <w:p w:rsidR="008612A2" w:rsidRDefault="00174071"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74071" w:rsidP="00174071">
            <w:pPr>
              <w:tabs>
                <w:tab w:val="left" w:pos="1574"/>
              </w:tabs>
            </w:pPr>
            <w:r w:rsidRPr="00174071">
              <w:t xml:space="preserve">«Какого цвета водичка». </w:t>
            </w:r>
          </w:p>
        </w:tc>
        <w:tc>
          <w:tcPr>
            <w:tcW w:w="4744" w:type="dxa"/>
          </w:tcPr>
          <w:p w:rsidR="008612A2" w:rsidRDefault="00174071" w:rsidP="008612A2">
            <w:pPr>
              <w:tabs>
                <w:tab w:val="left" w:pos="1574"/>
              </w:tabs>
            </w:pPr>
            <w:r w:rsidRPr="00174071">
              <w:t xml:space="preserve">Использовать игровую ситуацию для ознакомления с такими свойствами воды, как возможность его окрашивания. Гуашь, специальные стаканчики, наполненные </w:t>
            </w:r>
            <w:r w:rsidRPr="00174071">
              <w:lastRenderedPageBreak/>
              <w:t>прозрачной водой, белая бумага, трафарет воздушного шарика.</w:t>
            </w:r>
          </w:p>
        </w:tc>
        <w:tc>
          <w:tcPr>
            <w:tcW w:w="3697" w:type="dxa"/>
          </w:tcPr>
          <w:p w:rsidR="008612A2" w:rsidRDefault="00174071" w:rsidP="008612A2">
            <w:pPr>
              <w:tabs>
                <w:tab w:val="left" w:pos="1574"/>
              </w:tabs>
            </w:pPr>
            <w:r>
              <w:lastRenderedPageBreak/>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74071" w:rsidP="00174071">
            <w:pPr>
              <w:tabs>
                <w:tab w:val="left" w:pos="1574"/>
              </w:tabs>
            </w:pPr>
            <w:r w:rsidRPr="00174071">
              <w:t>«Домик с б</w:t>
            </w:r>
            <w:r>
              <w:t>ольшими и маленькими окошками»</w:t>
            </w:r>
          </w:p>
        </w:tc>
        <w:tc>
          <w:tcPr>
            <w:tcW w:w="4744" w:type="dxa"/>
          </w:tcPr>
          <w:p w:rsidR="008612A2" w:rsidRDefault="00174071" w:rsidP="008612A2">
            <w:pPr>
              <w:tabs>
                <w:tab w:val="left" w:pos="1574"/>
              </w:tabs>
            </w:pPr>
            <w:r w:rsidRPr="00174071">
              <w:t>Формировать внимание детей на величину предметов (большой, маленький, такой, не такой) Силуэты окошек – дидактические картинка «Домик с маленькими большими окошками».</w:t>
            </w:r>
          </w:p>
        </w:tc>
        <w:tc>
          <w:tcPr>
            <w:tcW w:w="3697" w:type="dxa"/>
          </w:tcPr>
          <w:p w:rsidR="008612A2" w:rsidRDefault="00174071"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902707" w:rsidP="008612A2">
            <w:pPr>
              <w:tabs>
                <w:tab w:val="left" w:pos="1574"/>
              </w:tabs>
            </w:pPr>
            <w:r w:rsidRPr="00902707">
              <w:t>Разрезные картинки</w:t>
            </w:r>
          </w:p>
        </w:tc>
        <w:tc>
          <w:tcPr>
            <w:tcW w:w="4744" w:type="dxa"/>
          </w:tcPr>
          <w:p w:rsidR="008612A2" w:rsidRDefault="00902707" w:rsidP="008612A2">
            <w:pPr>
              <w:tabs>
                <w:tab w:val="left" w:pos="1574"/>
              </w:tabs>
            </w:pPr>
            <w:r w:rsidRPr="00902707">
              <w:t>Развивать сенсорные способности детей: умение по части восстанавливать целое.</w:t>
            </w:r>
          </w:p>
        </w:tc>
        <w:tc>
          <w:tcPr>
            <w:tcW w:w="3697" w:type="dxa"/>
          </w:tcPr>
          <w:p w:rsidR="008612A2" w:rsidRDefault="00902707"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62A55" w:rsidP="008612A2">
            <w:pPr>
              <w:tabs>
                <w:tab w:val="left" w:pos="1574"/>
              </w:tabs>
            </w:pPr>
            <w:r>
              <w:t>«Центр сенсорного воспитания»</w:t>
            </w:r>
          </w:p>
        </w:tc>
        <w:tc>
          <w:tcPr>
            <w:tcW w:w="4744" w:type="dxa"/>
          </w:tcPr>
          <w:p w:rsidR="008612A2" w:rsidRDefault="00497E2F" w:rsidP="008612A2">
            <w:pPr>
              <w:tabs>
                <w:tab w:val="left" w:pos="1574"/>
              </w:tabs>
            </w:pPr>
            <w:r>
              <w:t>Пополнение центра различными играми</w:t>
            </w:r>
          </w:p>
        </w:tc>
        <w:tc>
          <w:tcPr>
            <w:tcW w:w="3697" w:type="dxa"/>
          </w:tcPr>
          <w:p w:rsidR="008612A2" w:rsidRDefault="00497E2F" w:rsidP="008612A2">
            <w:pPr>
              <w:tabs>
                <w:tab w:val="left" w:pos="1574"/>
              </w:tabs>
            </w:pPr>
            <w:r>
              <w:t>воспитатель</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8612A2" w:rsidP="008612A2">
            <w:pPr>
              <w:tabs>
                <w:tab w:val="left" w:pos="1574"/>
              </w:tabs>
            </w:pPr>
            <w:r w:rsidRPr="008612A2">
              <w:t xml:space="preserve">«Найди предмет такой же формы» </w:t>
            </w:r>
          </w:p>
        </w:tc>
        <w:tc>
          <w:tcPr>
            <w:tcW w:w="4744" w:type="dxa"/>
          </w:tcPr>
          <w:p w:rsidR="008612A2" w:rsidRDefault="008612A2" w:rsidP="008612A2">
            <w:pPr>
              <w:tabs>
                <w:tab w:val="left" w:pos="1574"/>
              </w:tabs>
            </w:pPr>
            <w:r w:rsidRPr="008612A2">
              <w:t xml:space="preserve">учить выделять форму в конкретных предметах </w:t>
            </w:r>
            <w:r>
              <w:t>окружающей обстановки</w:t>
            </w:r>
          </w:p>
        </w:tc>
        <w:tc>
          <w:tcPr>
            <w:tcW w:w="3697" w:type="dxa"/>
          </w:tcPr>
          <w:p w:rsidR="008612A2" w:rsidRDefault="008612A2"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902707" w:rsidP="008612A2">
            <w:pPr>
              <w:tabs>
                <w:tab w:val="left" w:pos="1574"/>
              </w:tabs>
            </w:pPr>
            <w:r w:rsidRPr="00902707">
              <w:t>Рис</w:t>
            </w:r>
            <w:r>
              <w:t xml:space="preserve">ование красками </w:t>
            </w:r>
            <w:r w:rsidRPr="00902707">
              <w:t xml:space="preserve"> «Огоньки ночью»</w:t>
            </w:r>
          </w:p>
        </w:tc>
        <w:tc>
          <w:tcPr>
            <w:tcW w:w="4744" w:type="dxa"/>
          </w:tcPr>
          <w:p w:rsidR="008612A2" w:rsidRDefault="00902707" w:rsidP="008612A2">
            <w:pPr>
              <w:tabs>
                <w:tab w:val="left" w:pos="1574"/>
              </w:tabs>
            </w:pPr>
            <w:r w:rsidRPr="00902707">
              <w:t>закрепить у детей отношение к свойствам предметов как к характерным признакам, подвести их к самостоятельному выбору цвета, формы, величины для передачи специфики хорошо знакомых предметов.</w:t>
            </w:r>
          </w:p>
        </w:tc>
        <w:tc>
          <w:tcPr>
            <w:tcW w:w="3697" w:type="dxa"/>
          </w:tcPr>
          <w:p w:rsidR="008612A2" w:rsidRDefault="00902707"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902707" w:rsidP="008612A2">
            <w:pPr>
              <w:tabs>
                <w:tab w:val="left" w:pos="1574"/>
              </w:tabs>
            </w:pPr>
            <w:r w:rsidRPr="00902707">
              <w:t>Выкладывание из мозаики на тему «Елочки и грибочки»</w:t>
            </w:r>
          </w:p>
        </w:tc>
        <w:tc>
          <w:tcPr>
            <w:tcW w:w="4744" w:type="dxa"/>
          </w:tcPr>
          <w:p w:rsidR="008612A2" w:rsidRDefault="00902707" w:rsidP="008612A2">
            <w:pPr>
              <w:tabs>
                <w:tab w:val="left" w:pos="1574"/>
              </w:tabs>
            </w:pPr>
            <w:r w:rsidRPr="00902707">
              <w:t>Фиксировать внимание детей на том, что цвет может быть использован для изображения разных предметов, учить чередовать</w:t>
            </w:r>
          </w:p>
        </w:tc>
        <w:tc>
          <w:tcPr>
            <w:tcW w:w="3697" w:type="dxa"/>
          </w:tcPr>
          <w:p w:rsidR="008612A2" w:rsidRDefault="00902707"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74071" w:rsidP="00174071">
            <w:pPr>
              <w:tabs>
                <w:tab w:val="left" w:pos="1574"/>
              </w:tabs>
            </w:pPr>
            <w:r>
              <w:t>«Прыг – скок по дорожке»</w:t>
            </w:r>
          </w:p>
        </w:tc>
        <w:tc>
          <w:tcPr>
            <w:tcW w:w="4744" w:type="dxa"/>
          </w:tcPr>
          <w:p w:rsidR="008612A2" w:rsidRDefault="00174071" w:rsidP="008612A2">
            <w:pPr>
              <w:tabs>
                <w:tab w:val="left" w:pos="1574"/>
              </w:tabs>
            </w:pPr>
            <w:r w:rsidRPr="00174071">
              <w:t>Закрепление знания цветов: красный, синий. Картонная дорожка 40 см длиной и 10 см шириной, а также полоски красного, синего цветов шириной 4 см, игрушки.</w:t>
            </w:r>
          </w:p>
        </w:tc>
        <w:tc>
          <w:tcPr>
            <w:tcW w:w="3697" w:type="dxa"/>
          </w:tcPr>
          <w:p w:rsidR="008612A2" w:rsidRDefault="00174071"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74071" w:rsidP="008612A2">
            <w:pPr>
              <w:tabs>
                <w:tab w:val="left" w:pos="1574"/>
              </w:tabs>
            </w:pPr>
            <w:r>
              <w:t>ПРЕЗЕНТАЦИЯ ЛЭПБУКА « страна сенсорика»</w:t>
            </w:r>
          </w:p>
        </w:tc>
        <w:tc>
          <w:tcPr>
            <w:tcW w:w="4744" w:type="dxa"/>
          </w:tcPr>
          <w:p w:rsidR="008612A2" w:rsidRDefault="00174071" w:rsidP="008612A2">
            <w:pPr>
              <w:tabs>
                <w:tab w:val="left" w:pos="1574"/>
              </w:tabs>
            </w:pPr>
            <w:r>
              <w:t xml:space="preserve">Повышение педагогического уровня коллег, освоение инновационной технологии </w:t>
            </w:r>
          </w:p>
        </w:tc>
        <w:tc>
          <w:tcPr>
            <w:tcW w:w="3697" w:type="dxa"/>
          </w:tcPr>
          <w:p w:rsidR="008612A2" w:rsidRDefault="00174071" w:rsidP="008612A2">
            <w:pPr>
              <w:tabs>
                <w:tab w:val="left" w:pos="1574"/>
              </w:tabs>
            </w:pPr>
            <w:r>
              <w:t>Педагоги ДОУ</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902707" w:rsidP="008612A2">
            <w:pPr>
              <w:tabs>
                <w:tab w:val="left" w:pos="1574"/>
              </w:tabs>
            </w:pPr>
            <w:r w:rsidRPr="00902707">
              <w:t>Проталкивание предметов  разной формы в соответствующие отверстия</w:t>
            </w:r>
          </w:p>
        </w:tc>
        <w:tc>
          <w:tcPr>
            <w:tcW w:w="4744" w:type="dxa"/>
          </w:tcPr>
          <w:p w:rsidR="008612A2" w:rsidRDefault="00902707" w:rsidP="008612A2">
            <w:pPr>
              <w:tabs>
                <w:tab w:val="left" w:pos="1574"/>
              </w:tabs>
            </w:pPr>
            <w:r w:rsidRPr="00902707">
              <w:t>формировать у детей представление о форме предметов, учитывать это свойство при выполнении элементарных действий, развивать зрительно-двигательную координацию.</w:t>
            </w:r>
          </w:p>
        </w:tc>
        <w:tc>
          <w:tcPr>
            <w:tcW w:w="3697" w:type="dxa"/>
          </w:tcPr>
          <w:p w:rsidR="008612A2" w:rsidRDefault="008612A2" w:rsidP="008612A2">
            <w:pPr>
              <w:tabs>
                <w:tab w:val="left" w:pos="1574"/>
              </w:tabs>
            </w:pP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74071" w:rsidP="00174071">
            <w:pPr>
              <w:tabs>
                <w:tab w:val="left" w:pos="1574"/>
              </w:tabs>
            </w:pPr>
            <w:r>
              <w:t>д\и</w:t>
            </w:r>
            <w:r w:rsidR="00497E2F">
              <w:t xml:space="preserve"> </w:t>
            </w:r>
            <w:r>
              <w:t>Собери шарики в ведерки</w:t>
            </w:r>
          </w:p>
        </w:tc>
        <w:tc>
          <w:tcPr>
            <w:tcW w:w="4744" w:type="dxa"/>
          </w:tcPr>
          <w:p w:rsidR="008612A2" w:rsidRDefault="00174071" w:rsidP="008612A2">
            <w:pPr>
              <w:tabs>
                <w:tab w:val="left" w:pos="1574"/>
              </w:tabs>
            </w:pPr>
            <w:r w:rsidRPr="00174071">
              <w:t xml:space="preserve">знакомство детей с сенсорной категорией «Величина», с </w:t>
            </w:r>
            <w:r>
              <w:t>понятиями «большой – маленький</w:t>
            </w:r>
          </w:p>
        </w:tc>
        <w:tc>
          <w:tcPr>
            <w:tcW w:w="3697" w:type="dxa"/>
          </w:tcPr>
          <w:p w:rsidR="008612A2" w:rsidRDefault="00174071"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AD5FEB" w:rsidP="008612A2">
            <w:pPr>
              <w:tabs>
                <w:tab w:val="left" w:pos="1574"/>
              </w:tabs>
            </w:pPr>
            <w:r>
              <w:t xml:space="preserve">Консультация </w:t>
            </w:r>
            <w:r w:rsidRPr="00AD5FEB">
              <w:t>«Зачем нужно развивать мелкую моторику».</w:t>
            </w:r>
          </w:p>
        </w:tc>
        <w:tc>
          <w:tcPr>
            <w:tcW w:w="4744" w:type="dxa"/>
          </w:tcPr>
          <w:p w:rsidR="008612A2" w:rsidRDefault="00AD5FEB" w:rsidP="008612A2">
            <w:pPr>
              <w:tabs>
                <w:tab w:val="left" w:pos="1574"/>
              </w:tabs>
            </w:pPr>
            <w:r>
              <w:t>Повышать уровня знаний по теме</w:t>
            </w:r>
          </w:p>
          <w:p w:rsidR="00AD5FEB" w:rsidRDefault="00AD5FEB" w:rsidP="008612A2">
            <w:pPr>
              <w:tabs>
                <w:tab w:val="left" w:pos="1574"/>
              </w:tabs>
            </w:pPr>
          </w:p>
        </w:tc>
        <w:tc>
          <w:tcPr>
            <w:tcW w:w="3697" w:type="dxa"/>
          </w:tcPr>
          <w:p w:rsidR="008612A2" w:rsidRDefault="00AD5FEB" w:rsidP="008612A2">
            <w:pPr>
              <w:tabs>
                <w:tab w:val="left" w:pos="1574"/>
              </w:tabs>
            </w:pPr>
            <w:r>
              <w:t>Родители воспитанников</w:t>
            </w:r>
          </w:p>
        </w:tc>
      </w:tr>
      <w:tr w:rsidR="008612A2" w:rsidTr="00174071">
        <w:tc>
          <w:tcPr>
            <w:tcW w:w="1809" w:type="dxa"/>
            <w:vMerge w:val="restart"/>
            <w:shd w:val="clear" w:color="auto" w:fill="C6D9F1" w:themeFill="text2" w:themeFillTint="33"/>
          </w:tcPr>
          <w:p w:rsidR="008612A2" w:rsidRDefault="008612A2" w:rsidP="008612A2">
            <w:pPr>
              <w:tabs>
                <w:tab w:val="left" w:pos="1574"/>
              </w:tabs>
            </w:pPr>
            <w:r>
              <w:t>2 месяц проекта</w:t>
            </w:r>
          </w:p>
        </w:tc>
        <w:tc>
          <w:tcPr>
            <w:tcW w:w="4536" w:type="dxa"/>
          </w:tcPr>
          <w:p w:rsidR="008612A2" w:rsidRDefault="00AD5FEB" w:rsidP="008612A2">
            <w:pPr>
              <w:tabs>
                <w:tab w:val="left" w:pos="1574"/>
              </w:tabs>
            </w:pPr>
            <w:r w:rsidRPr="00AD5FEB">
              <w:t>Лепка: "Вишенки"</w:t>
            </w:r>
          </w:p>
        </w:tc>
        <w:tc>
          <w:tcPr>
            <w:tcW w:w="4744" w:type="dxa"/>
          </w:tcPr>
          <w:p w:rsidR="008612A2" w:rsidRDefault="00AD5FEB" w:rsidP="008612A2">
            <w:pPr>
              <w:tabs>
                <w:tab w:val="left" w:pos="1574"/>
              </w:tabs>
            </w:pPr>
            <w:r w:rsidRPr="00AD5FEB">
              <w:t>Продолжать учить умению владеть приемами лепки (отщипывание, раскатывание шарика, сплющивание).</w:t>
            </w:r>
          </w:p>
        </w:tc>
        <w:tc>
          <w:tcPr>
            <w:tcW w:w="3697" w:type="dxa"/>
          </w:tcPr>
          <w:p w:rsidR="008612A2" w:rsidRDefault="00AD5FEB" w:rsidP="008612A2">
            <w:pPr>
              <w:tabs>
                <w:tab w:val="left" w:pos="1574"/>
              </w:tabs>
            </w:pPr>
            <w:r>
              <w:t>воситанники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74071" w:rsidP="00174071">
            <w:pPr>
              <w:tabs>
                <w:tab w:val="left" w:pos="1574"/>
              </w:tabs>
            </w:pPr>
            <w:r>
              <w:t>д\и Большие и маленькие мячики</w:t>
            </w:r>
            <w:r w:rsidRPr="00174071">
              <w:tab/>
            </w:r>
          </w:p>
        </w:tc>
        <w:tc>
          <w:tcPr>
            <w:tcW w:w="4744" w:type="dxa"/>
          </w:tcPr>
          <w:p w:rsidR="008612A2" w:rsidRDefault="00174071" w:rsidP="008612A2">
            <w:pPr>
              <w:tabs>
                <w:tab w:val="left" w:pos="1574"/>
              </w:tabs>
            </w:pPr>
            <w:r w:rsidRPr="00174071">
              <w:t>Учить различать цвет и величину (большой – маленький);развивать чувство ритма; ритмично проговаривать слова.</w:t>
            </w:r>
            <w:r w:rsidRPr="00174071">
              <w:tab/>
              <w:t>Воспитанники</w:t>
            </w:r>
          </w:p>
        </w:tc>
        <w:tc>
          <w:tcPr>
            <w:tcW w:w="3697" w:type="dxa"/>
          </w:tcPr>
          <w:p w:rsidR="008612A2" w:rsidRDefault="00174071"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74071" w:rsidP="008612A2">
            <w:pPr>
              <w:tabs>
                <w:tab w:val="left" w:pos="1574"/>
              </w:tabs>
            </w:pPr>
            <w:r>
              <w:t xml:space="preserve">Мастер- класс </w:t>
            </w:r>
            <w:r w:rsidRPr="00174071">
              <w:t>Развитие сенсорных способностей детей раннего возраста.</w:t>
            </w:r>
          </w:p>
        </w:tc>
        <w:tc>
          <w:tcPr>
            <w:tcW w:w="4744" w:type="dxa"/>
          </w:tcPr>
          <w:p w:rsidR="008612A2" w:rsidRDefault="00174071" w:rsidP="008612A2">
            <w:pPr>
              <w:tabs>
                <w:tab w:val="left" w:pos="1574"/>
              </w:tabs>
            </w:pPr>
            <w:r>
              <w:t>Повышение педагогического уровня воспитателей ДОУ</w:t>
            </w:r>
          </w:p>
        </w:tc>
        <w:tc>
          <w:tcPr>
            <w:tcW w:w="3697" w:type="dxa"/>
          </w:tcPr>
          <w:p w:rsidR="008612A2" w:rsidRDefault="00174071" w:rsidP="008612A2">
            <w:pPr>
              <w:tabs>
                <w:tab w:val="left" w:pos="1574"/>
              </w:tabs>
            </w:pPr>
            <w:r>
              <w:t>Педагоги ДОУ</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AD5FEB" w:rsidP="008612A2">
            <w:pPr>
              <w:tabs>
                <w:tab w:val="left" w:pos="1574"/>
              </w:tabs>
            </w:pPr>
            <w:r w:rsidRPr="00AD5FEB">
              <w:t>папки-передвижки</w:t>
            </w:r>
          </w:p>
        </w:tc>
        <w:tc>
          <w:tcPr>
            <w:tcW w:w="4744" w:type="dxa"/>
          </w:tcPr>
          <w:p w:rsidR="008612A2" w:rsidRDefault="00902707" w:rsidP="008612A2">
            <w:pPr>
              <w:tabs>
                <w:tab w:val="left" w:pos="1574"/>
              </w:tabs>
            </w:pPr>
            <w:r>
              <w:t>Повышать уровень знаний по данной теме</w:t>
            </w:r>
          </w:p>
        </w:tc>
        <w:tc>
          <w:tcPr>
            <w:tcW w:w="3697" w:type="dxa"/>
          </w:tcPr>
          <w:p w:rsidR="008612A2" w:rsidRDefault="00902707" w:rsidP="008612A2">
            <w:pPr>
              <w:tabs>
                <w:tab w:val="left" w:pos="1574"/>
              </w:tabs>
            </w:pPr>
            <w:r>
              <w:t>Родители воспитанников</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74071" w:rsidP="00174071">
            <w:pPr>
              <w:tabs>
                <w:tab w:val="left" w:pos="1574"/>
              </w:tabs>
            </w:pPr>
            <w:r>
              <w:t>Круг, квадрат</w:t>
            </w:r>
          </w:p>
        </w:tc>
        <w:tc>
          <w:tcPr>
            <w:tcW w:w="4744" w:type="dxa"/>
          </w:tcPr>
          <w:p w:rsidR="008612A2" w:rsidRDefault="00174071" w:rsidP="008612A2">
            <w:pPr>
              <w:tabs>
                <w:tab w:val="left" w:pos="1574"/>
              </w:tabs>
            </w:pPr>
            <w:r w:rsidRPr="00174071">
              <w:t>учить</w:t>
            </w:r>
            <w:r>
              <w:t xml:space="preserve"> группировать предметы по форме</w:t>
            </w:r>
          </w:p>
        </w:tc>
        <w:tc>
          <w:tcPr>
            <w:tcW w:w="3697" w:type="dxa"/>
          </w:tcPr>
          <w:p w:rsidR="008612A2" w:rsidRDefault="00174071"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AD5FEB" w:rsidP="008612A2">
            <w:pPr>
              <w:tabs>
                <w:tab w:val="left" w:pos="1574"/>
              </w:tabs>
            </w:pPr>
            <w:r w:rsidRPr="00AD5FEB">
              <w:t>Беседы о предметах круглой формы, о фруктах</w:t>
            </w:r>
          </w:p>
        </w:tc>
        <w:tc>
          <w:tcPr>
            <w:tcW w:w="4744" w:type="dxa"/>
          </w:tcPr>
          <w:p w:rsidR="008612A2" w:rsidRDefault="00AD5FEB" w:rsidP="008612A2">
            <w:pPr>
              <w:tabs>
                <w:tab w:val="left" w:pos="1574"/>
              </w:tabs>
            </w:pPr>
            <w:r w:rsidRPr="00AD5FEB">
              <w:t>Побуждать к созданию изображения на основе игровой мотивации</w:t>
            </w:r>
          </w:p>
        </w:tc>
        <w:tc>
          <w:tcPr>
            <w:tcW w:w="3697" w:type="dxa"/>
          </w:tcPr>
          <w:p w:rsidR="008612A2" w:rsidRDefault="00AD5FEB" w:rsidP="008612A2">
            <w:pPr>
              <w:tabs>
                <w:tab w:val="left" w:pos="1574"/>
              </w:tabs>
            </w:pPr>
            <w:r w:rsidRPr="00AD5FEB">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AD5FEB" w:rsidP="008612A2">
            <w:pPr>
              <w:tabs>
                <w:tab w:val="left" w:pos="1574"/>
              </w:tabs>
            </w:pPr>
            <w:r w:rsidRPr="00AD5FEB">
              <w:t>Рисование: "Апельсин"</w:t>
            </w:r>
          </w:p>
        </w:tc>
        <w:tc>
          <w:tcPr>
            <w:tcW w:w="4744" w:type="dxa"/>
          </w:tcPr>
          <w:p w:rsidR="008612A2" w:rsidRDefault="00AD5FEB" w:rsidP="008612A2">
            <w:pPr>
              <w:tabs>
                <w:tab w:val="left" w:pos="1574"/>
              </w:tabs>
            </w:pPr>
            <w:r w:rsidRPr="00AD5FEB">
              <w:t>Способствовать развитию умения детей узнавать и называть оранжевый цвет, дать представление об оранжевом цвете предметов, активизируя при этом все анализаторы.</w:t>
            </w:r>
            <w:r>
              <w:t xml:space="preserve"> </w:t>
            </w:r>
            <w:r w:rsidRPr="00AD5FEB">
              <w:t>Упражнять детей в технике рисования штампами.</w:t>
            </w:r>
          </w:p>
        </w:tc>
        <w:tc>
          <w:tcPr>
            <w:tcW w:w="3697" w:type="dxa"/>
          </w:tcPr>
          <w:p w:rsidR="008612A2" w:rsidRDefault="00AD5FEB" w:rsidP="008612A2">
            <w:pPr>
              <w:tabs>
                <w:tab w:val="left" w:pos="1574"/>
              </w:tabs>
            </w:pPr>
            <w:r w:rsidRPr="00AD5FEB">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902707" w:rsidP="008612A2">
            <w:pPr>
              <w:tabs>
                <w:tab w:val="left" w:pos="1574"/>
              </w:tabs>
            </w:pPr>
            <w:r w:rsidRPr="00902707">
              <w:t>Д.и. «Огурчики и помидорчики»</w:t>
            </w:r>
          </w:p>
        </w:tc>
        <w:tc>
          <w:tcPr>
            <w:tcW w:w="4744" w:type="dxa"/>
          </w:tcPr>
          <w:p w:rsidR="008612A2" w:rsidRDefault="00902707" w:rsidP="008612A2">
            <w:pPr>
              <w:tabs>
                <w:tab w:val="left" w:pos="1574"/>
              </w:tabs>
            </w:pPr>
            <w:r w:rsidRPr="00902707">
              <w:t>Учить отличать круг от овала, помещая формы в соответствующие пазлы.</w:t>
            </w:r>
          </w:p>
        </w:tc>
        <w:tc>
          <w:tcPr>
            <w:tcW w:w="3697" w:type="dxa"/>
          </w:tcPr>
          <w:p w:rsidR="008612A2" w:rsidRDefault="00902707"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902707" w:rsidP="008612A2">
            <w:pPr>
              <w:tabs>
                <w:tab w:val="left" w:pos="1574"/>
              </w:tabs>
            </w:pPr>
            <w:r>
              <w:t>Изготовление «Сухого бассейна» совместно с родителями</w:t>
            </w:r>
          </w:p>
        </w:tc>
        <w:tc>
          <w:tcPr>
            <w:tcW w:w="4744" w:type="dxa"/>
          </w:tcPr>
          <w:p w:rsidR="008612A2" w:rsidRDefault="00902707" w:rsidP="008612A2">
            <w:pPr>
              <w:tabs>
                <w:tab w:val="left" w:pos="1574"/>
              </w:tabs>
            </w:pPr>
            <w:r>
              <w:t>Привлечь родителей к изготовлению бассейна для детей. Формировать дружеские отношения в коллективе</w:t>
            </w:r>
          </w:p>
        </w:tc>
        <w:tc>
          <w:tcPr>
            <w:tcW w:w="3697" w:type="dxa"/>
          </w:tcPr>
          <w:p w:rsidR="008612A2" w:rsidRDefault="00902707" w:rsidP="008612A2">
            <w:pPr>
              <w:tabs>
                <w:tab w:val="left" w:pos="1574"/>
              </w:tabs>
            </w:pPr>
            <w:r>
              <w:t xml:space="preserve">Родители воспитанников </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902707" w:rsidP="008612A2">
            <w:pPr>
              <w:tabs>
                <w:tab w:val="left" w:pos="1574"/>
              </w:tabs>
            </w:pPr>
            <w:r>
              <w:t>Консультация «Сухой бассейн»</w:t>
            </w:r>
          </w:p>
        </w:tc>
        <w:tc>
          <w:tcPr>
            <w:tcW w:w="4744" w:type="dxa"/>
          </w:tcPr>
          <w:p w:rsidR="008612A2" w:rsidRDefault="00902707" w:rsidP="008612A2">
            <w:pPr>
              <w:tabs>
                <w:tab w:val="left" w:pos="1574"/>
              </w:tabs>
            </w:pPr>
            <w:r>
              <w:t>Повышение педагогического уровня воспитателей ДОУ</w:t>
            </w:r>
          </w:p>
        </w:tc>
        <w:tc>
          <w:tcPr>
            <w:tcW w:w="3697" w:type="dxa"/>
          </w:tcPr>
          <w:p w:rsidR="008612A2" w:rsidRDefault="00902707" w:rsidP="008612A2">
            <w:pPr>
              <w:tabs>
                <w:tab w:val="left" w:pos="1574"/>
              </w:tabs>
            </w:pPr>
            <w:r>
              <w:t>Педагоги Доу</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74071" w:rsidP="008612A2">
            <w:pPr>
              <w:tabs>
                <w:tab w:val="left" w:pos="1574"/>
              </w:tabs>
            </w:pPr>
            <w:r w:rsidRPr="00174071">
              <w:t>Фотовыставка "Мир сенсорных игр"</w:t>
            </w:r>
          </w:p>
        </w:tc>
        <w:tc>
          <w:tcPr>
            <w:tcW w:w="4744" w:type="dxa"/>
          </w:tcPr>
          <w:p w:rsidR="008612A2" w:rsidRDefault="00174071" w:rsidP="008612A2">
            <w:pPr>
              <w:tabs>
                <w:tab w:val="left" w:pos="1574"/>
              </w:tabs>
            </w:pPr>
            <w:r>
              <w:t xml:space="preserve">Презентация </w:t>
            </w:r>
            <w:r w:rsidR="00AD5FEB">
              <w:t>игр для развития сенсорных эталонов у детей</w:t>
            </w:r>
          </w:p>
        </w:tc>
        <w:tc>
          <w:tcPr>
            <w:tcW w:w="3697" w:type="dxa"/>
          </w:tcPr>
          <w:p w:rsidR="008612A2" w:rsidRDefault="00AD5FEB" w:rsidP="008612A2">
            <w:pPr>
              <w:tabs>
                <w:tab w:val="left" w:pos="1574"/>
              </w:tabs>
            </w:pPr>
            <w:r>
              <w:t>Родители воспитанников</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62A55" w:rsidP="00162A55">
            <w:pPr>
              <w:tabs>
                <w:tab w:val="left" w:pos="1574"/>
              </w:tabs>
            </w:pPr>
            <w:r>
              <w:t>«Овощной магазин»</w:t>
            </w:r>
          </w:p>
        </w:tc>
        <w:tc>
          <w:tcPr>
            <w:tcW w:w="4744" w:type="dxa"/>
          </w:tcPr>
          <w:p w:rsidR="008612A2" w:rsidRDefault="00162A55" w:rsidP="008612A2">
            <w:pPr>
              <w:tabs>
                <w:tab w:val="left" w:pos="1574"/>
              </w:tabs>
            </w:pPr>
            <w:r>
              <w:t>Учить детей узнавать и называть овощи; называть их цвет и величину.</w:t>
            </w:r>
          </w:p>
        </w:tc>
        <w:tc>
          <w:tcPr>
            <w:tcW w:w="3697" w:type="dxa"/>
          </w:tcPr>
          <w:p w:rsidR="008612A2" w:rsidRDefault="00162A55" w:rsidP="008612A2">
            <w:pPr>
              <w:tabs>
                <w:tab w:val="left" w:pos="1574"/>
              </w:tabs>
            </w:pPr>
            <w:r>
              <w:t>воспитанники</w:t>
            </w:r>
          </w:p>
        </w:tc>
      </w:tr>
      <w:tr w:rsidR="008612A2" w:rsidTr="00174071">
        <w:tc>
          <w:tcPr>
            <w:tcW w:w="1809" w:type="dxa"/>
            <w:vMerge w:val="restart"/>
            <w:shd w:val="clear" w:color="auto" w:fill="C6D9F1" w:themeFill="text2" w:themeFillTint="33"/>
          </w:tcPr>
          <w:p w:rsidR="008612A2" w:rsidRDefault="008612A2" w:rsidP="008612A2">
            <w:pPr>
              <w:tabs>
                <w:tab w:val="left" w:pos="1574"/>
              </w:tabs>
            </w:pPr>
            <w:r>
              <w:t>3 месяц проекта</w:t>
            </w:r>
          </w:p>
        </w:tc>
        <w:tc>
          <w:tcPr>
            <w:tcW w:w="4536" w:type="dxa"/>
          </w:tcPr>
          <w:p w:rsidR="008612A2" w:rsidRDefault="00497E2F" w:rsidP="00497E2F">
            <w:pPr>
              <w:tabs>
                <w:tab w:val="left" w:pos="1574"/>
              </w:tabs>
            </w:pPr>
            <w:r w:rsidRPr="00497E2F">
              <w:t xml:space="preserve">Подбери фигуру. </w:t>
            </w:r>
          </w:p>
        </w:tc>
        <w:tc>
          <w:tcPr>
            <w:tcW w:w="4744" w:type="dxa"/>
          </w:tcPr>
          <w:p w:rsidR="008612A2" w:rsidRDefault="00497E2F" w:rsidP="008612A2">
            <w:pPr>
              <w:tabs>
                <w:tab w:val="left" w:pos="1574"/>
              </w:tabs>
            </w:pPr>
            <w:r w:rsidRPr="00497E2F">
              <w:t xml:space="preserve">Закрепить представления детей о геометрических фигурах, упражнять в  их названии. Закреплять навык обследования </w:t>
            </w:r>
            <w:r w:rsidRPr="00497E2F">
              <w:lastRenderedPageBreak/>
              <w:t>геометрических форм приемом обследования и накладывания.</w:t>
            </w:r>
          </w:p>
        </w:tc>
        <w:tc>
          <w:tcPr>
            <w:tcW w:w="3697" w:type="dxa"/>
          </w:tcPr>
          <w:p w:rsidR="008612A2" w:rsidRDefault="00497E2F" w:rsidP="008612A2">
            <w:pPr>
              <w:tabs>
                <w:tab w:val="left" w:pos="1574"/>
              </w:tabs>
            </w:pPr>
            <w:r>
              <w:lastRenderedPageBreak/>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74071" w:rsidP="00174071">
            <w:pPr>
              <w:tabs>
                <w:tab w:val="left" w:pos="1574"/>
              </w:tabs>
            </w:pPr>
            <w:r w:rsidRPr="00174071">
              <w:t xml:space="preserve">«Посади бабочку на цветок» </w:t>
            </w:r>
          </w:p>
        </w:tc>
        <w:tc>
          <w:tcPr>
            <w:tcW w:w="4744" w:type="dxa"/>
          </w:tcPr>
          <w:p w:rsidR="008612A2" w:rsidRDefault="00174071" w:rsidP="008612A2">
            <w:pPr>
              <w:tabs>
                <w:tab w:val="left" w:pos="1574"/>
              </w:tabs>
            </w:pPr>
            <w:r w:rsidRPr="00174071">
              <w:t>Учить идентифицировать предметы по двум сенсорным свойствам (цвет и размер)</w:t>
            </w:r>
          </w:p>
        </w:tc>
        <w:tc>
          <w:tcPr>
            <w:tcW w:w="3697" w:type="dxa"/>
          </w:tcPr>
          <w:p w:rsidR="008612A2" w:rsidRDefault="00174071"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AD5FEB" w:rsidP="008612A2">
            <w:pPr>
              <w:tabs>
                <w:tab w:val="left" w:pos="1574"/>
              </w:tabs>
            </w:pPr>
            <w:r w:rsidRPr="00AD5FEB">
              <w:t>Беседы о роли развивающих игр для малышей</w:t>
            </w:r>
          </w:p>
        </w:tc>
        <w:tc>
          <w:tcPr>
            <w:tcW w:w="4744" w:type="dxa"/>
          </w:tcPr>
          <w:p w:rsidR="008612A2" w:rsidRDefault="00AD5FEB" w:rsidP="008612A2">
            <w:pPr>
              <w:tabs>
                <w:tab w:val="left" w:pos="1574"/>
              </w:tabs>
            </w:pPr>
            <w:r w:rsidRPr="00AD5FEB">
              <w:t>Повышать уровня знаний по теме</w:t>
            </w:r>
          </w:p>
        </w:tc>
        <w:tc>
          <w:tcPr>
            <w:tcW w:w="3697" w:type="dxa"/>
          </w:tcPr>
          <w:p w:rsidR="008612A2" w:rsidRDefault="00AD5FEB" w:rsidP="008612A2">
            <w:pPr>
              <w:tabs>
                <w:tab w:val="left" w:pos="1574"/>
              </w:tabs>
            </w:pPr>
            <w:r>
              <w:t>Родители воспитанников</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497E2F" w:rsidP="008612A2">
            <w:pPr>
              <w:tabs>
                <w:tab w:val="left" w:pos="1574"/>
              </w:tabs>
            </w:pPr>
            <w:r>
              <w:t>Кто сказал «мяу»</w:t>
            </w:r>
          </w:p>
        </w:tc>
        <w:tc>
          <w:tcPr>
            <w:tcW w:w="4744" w:type="dxa"/>
          </w:tcPr>
          <w:p w:rsidR="008612A2" w:rsidRDefault="00497E2F" w:rsidP="008612A2">
            <w:pPr>
              <w:tabs>
                <w:tab w:val="left" w:pos="1574"/>
              </w:tabs>
            </w:pPr>
            <w:r>
              <w:t>Учить слушать , узнавая и называя голоса животных</w:t>
            </w:r>
          </w:p>
        </w:tc>
        <w:tc>
          <w:tcPr>
            <w:tcW w:w="3697" w:type="dxa"/>
          </w:tcPr>
          <w:p w:rsidR="008612A2" w:rsidRDefault="00497E2F"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62A55" w:rsidP="00162A55">
            <w:pPr>
              <w:tabs>
                <w:tab w:val="left" w:pos="1574"/>
              </w:tabs>
            </w:pPr>
            <w:r>
              <w:t>«Что нам привез Мишутка?»</w:t>
            </w:r>
          </w:p>
        </w:tc>
        <w:tc>
          <w:tcPr>
            <w:tcW w:w="4744" w:type="dxa"/>
          </w:tcPr>
          <w:p w:rsidR="008612A2" w:rsidRDefault="00162A55" w:rsidP="008612A2">
            <w:pPr>
              <w:tabs>
                <w:tab w:val="left" w:pos="1574"/>
              </w:tabs>
            </w:pPr>
            <w:r>
              <w:t>Учить определять форму и размер предмета путем осязательного обследования</w:t>
            </w:r>
          </w:p>
        </w:tc>
        <w:tc>
          <w:tcPr>
            <w:tcW w:w="3697" w:type="dxa"/>
          </w:tcPr>
          <w:p w:rsidR="008612A2" w:rsidRDefault="00162A55"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62A55" w:rsidP="008612A2">
            <w:pPr>
              <w:tabs>
                <w:tab w:val="left" w:pos="1574"/>
              </w:tabs>
            </w:pPr>
            <w:r>
              <w:t>Конструирование «красная башня»</w:t>
            </w:r>
          </w:p>
        </w:tc>
        <w:tc>
          <w:tcPr>
            <w:tcW w:w="4744" w:type="dxa"/>
          </w:tcPr>
          <w:p w:rsidR="008612A2" w:rsidRDefault="00162A55" w:rsidP="008612A2">
            <w:pPr>
              <w:tabs>
                <w:tab w:val="left" w:pos="1574"/>
              </w:tabs>
            </w:pPr>
            <w:r>
              <w:t>Формировать умения конструирования башни из кубиков, выбирая при этом кубики только красного цвета.</w:t>
            </w:r>
          </w:p>
        </w:tc>
        <w:tc>
          <w:tcPr>
            <w:tcW w:w="3697" w:type="dxa"/>
          </w:tcPr>
          <w:p w:rsidR="008612A2" w:rsidRDefault="00162A55"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62A55" w:rsidP="00162A55">
            <w:pPr>
              <w:tabs>
                <w:tab w:val="left" w:pos="1574"/>
              </w:tabs>
            </w:pPr>
            <w:r w:rsidRPr="00162A55">
              <w:t xml:space="preserve">«Цветные машинки» </w:t>
            </w:r>
          </w:p>
        </w:tc>
        <w:tc>
          <w:tcPr>
            <w:tcW w:w="4744" w:type="dxa"/>
          </w:tcPr>
          <w:p w:rsidR="008612A2" w:rsidRDefault="00162A55" w:rsidP="008612A2">
            <w:pPr>
              <w:tabs>
                <w:tab w:val="left" w:pos="1574"/>
              </w:tabs>
            </w:pPr>
            <w:r w:rsidRPr="00162A55">
              <w:t>Формировать у детей восприятие цветных предметов, выполнять действие с предметами, подбирать однородные предметы Три – четыре одноцветные машины разной величины (красный, синий)</w:t>
            </w:r>
          </w:p>
        </w:tc>
        <w:tc>
          <w:tcPr>
            <w:tcW w:w="3697" w:type="dxa"/>
          </w:tcPr>
          <w:p w:rsidR="008612A2" w:rsidRDefault="00162A55"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62A55" w:rsidP="00162A55">
            <w:pPr>
              <w:tabs>
                <w:tab w:val="left" w:pos="1574"/>
              </w:tabs>
            </w:pPr>
            <w:r w:rsidRPr="00162A55">
              <w:t xml:space="preserve">«Какая машина уедет дальше» </w:t>
            </w:r>
          </w:p>
        </w:tc>
        <w:tc>
          <w:tcPr>
            <w:tcW w:w="4744" w:type="dxa"/>
          </w:tcPr>
          <w:p w:rsidR="008612A2" w:rsidRDefault="00162A55" w:rsidP="008612A2">
            <w:pPr>
              <w:tabs>
                <w:tab w:val="left" w:pos="1574"/>
              </w:tabs>
            </w:pPr>
            <w:r w:rsidRPr="00162A55">
              <w:t>Организовать игру с машинками одного цвета, чтобы выяснить, какая машинка самая быстрая. 2 машинки цветные машинки (красный, синий)</w:t>
            </w:r>
          </w:p>
        </w:tc>
        <w:tc>
          <w:tcPr>
            <w:tcW w:w="3697" w:type="dxa"/>
          </w:tcPr>
          <w:p w:rsidR="008612A2" w:rsidRDefault="00162A55"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62A55" w:rsidP="00162A55">
            <w:pPr>
              <w:tabs>
                <w:tab w:val="left" w:pos="1574"/>
              </w:tabs>
            </w:pPr>
            <w:r w:rsidRPr="00162A55">
              <w:t xml:space="preserve">Пальчиковые игры с массажными шариками: вращение между ладонями, катание по столу в разные стороны. </w:t>
            </w:r>
          </w:p>
        </w:tc>
        <w:tc>
          <w:tcPr>
            <w:tcW w:w="4744" w:type="dxa"/>
          </w:tcPr>
          <w:p w:rsidR="008612A2" w:rsidRDefault="00162A55" w:rsidP="008612A2">
            <w:pPr>
              <w:tabs>
                <w:tab w:val="left" w:pos="1574"/>
              </w:tabs>
            </w:pPr>
            <w:r w:rsidRPr="00162A55">
              <w:t>Развивать у детей мелкую моторику рук. Массажные шарики.</w:t>
            </w:r>
          </w:p>
        </w:tc>
        <w:tc>
          <w:tcPr>
            <w:tcW w:w="3697" w:type="dxa"/>
          </w:tcPr>
          <w:p w:rsidR="008612A2" w:rsidRDefault="00162A55" w:rsidP="008612A2">
            <w:pPr>
              <w:tabs>
                <w:tab w:val="left" w:pos="1574"/>
              </w:tabs>
            </w:pPr>
            <w:r>
              <w:t>воспитанники</w:t>
            </w:r>
          </w:p>
        </w:tc>
      </w:tr>
      <w:tr w:rsidR="008612A2" w:rsidTr="00174071">
        <w:tc>
          <w:tcPr>
            <w:tcW w:w="1809" w:type="dxa"/>
            <w:vMerge/>
            <w:shd w:val="clear" w:color="auto" w:fill="C6D9F1" w:themeFill="text2" w:themeFillTint="33"/>
          </w:tcPr>
          <w:p w:rsidR="008612A2" w:rsidRDefault="008612A2" w:rsidP="008612A2">
            <w:pPr>
              <w:tabs>
                <w:tab w:val="left" w:pos="1574"/>
              </w:tabs>
            </w:pPr>
          </w:p>
        </w:tc>
        <w:tc>
          <w:tcPr>
            <w:tcW w:w="4536" w:type="dxa"/>
          </w:tcPr>
          <w:p w:rsidR="008612A2" w:rsidRDefault="00162A55" w:rsidP="00162A55">
            <w:pPr>
              <w:tabs>
                <w:tab w:val="left" w:pos="1574"/>
              </w:tabs>
            </w:pPr>
            <w:r w:rsidRPr="00162A55">
              <w:t xml:space="preserve">Игры с прищепками: выкладывание предметов по образцу (солнышко, елка, ежик) </w:t>
            </w:r>
          </w:p>
        </w:tc>
        <w:tc>
          <w:tcPr>
            <w:tcW w:w="4744" w:type="dxa"/>
          </w:tcPr>
          <w:p w:rsidR="008612A2" w:rsidRDefault="00162A55" w:rsidP="008612A2">
            <w:pPr>
              <w:tabs>
                <w:tab w:val="left" w:pos="1574"/>
              </w:tabs>
            </w:pPr>
            <w:r w:rsidRPr="00162A55">
              <w:t>Развивать у детей мелкую моторику рук. Бельевые прищепки (разных цветов, Силуэты: солнышко, елка, ежик, тучка, ягодка.</w:t>
            </w:r>
          </w:p>
        </w:tc>
        <w:tc>
          <w:tcPr>
            <w:tcW w:w="3697" w:type="dxa"/>
          </w:tcPr>
          <w:p w:rsidR="008612A2" w:rsidRDefault="00162A55" w:rsidP="008612A2">
            <w:pPr>
              <w:tabs>
                <w:tab w:val="left" w:pos="1574"/>
              </w:tabs>
            </w:pPr>
            <w:r>
              <w:t>воспитанники</w:t>
            </w:r>
          </w:p>
        </w:tc>
      </w:tr>
    </w:tbl>
    <w:p w:rsidR="008612A2" w:rsidRDefault="008612A2" w:rsidP="008612A2">
      <w:pPr>
        <w:tabs>
          <w:tab w:val="left" w:pos="1574"/>
        </w:tabs>
      </w:pPr>
    </w:p>
    <w:p w:rsidR="00497E2F" w:rsidRDefault="00497E2F" w:rsidP="008612A2">
      <w:pPr>
        <w:tabs>
          <w:tab w:val="left" w:pos="1574"/>
        </w:tabs>
      </w:pPr>
    </w:p>
    <w:p w:rsidR="00497E2F" w:rsidRDefault="00497E2F" w:rsidP="008612A2">
      <w:pPr>
        <w:tabs>
          <w:tab w:val="left" w:pos="1574"/>
        </w:tabs>
      </w:pPr>
    </w:p>
    <w:p w:rsidR="00497E2F" w:rsidRDefault="00497E2F" w:rsidP="008612A2">
      <w:pPr>
        <w:tabs>
          <w:tab w:val="left" w:pos="1574"/>
        </w:tabs>
      </w:pPr>
    </w:p>
    <w:p w:rsidR="00497E2F" w:rsidRDefault="00163329" w:rsidP="008612A2">
      <w:pPr>
        <w:tabs>
          <w:tab w:val="left" w:pos="1574"/>
        </w:tabs>
      </w:pPr>
      <w:r>
        <w:rPr>
          <w:noProof/>
        </w:rPr>
        <w:lastRenderedPageBreak/>
        <w:pict>
          <v:shape id="Поле 14" o:spid="_x0000_s1036" type="#_x0000_t202" style="position:absolute;margin-left:0;margin-top:0;width:2in;height:2in;z-index:2516838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CkgezoMwIAAF8EAAAOAAAAAAAAAAAAAAAAAC4CAABkcnMv&#10;ZTJvRG9jLnhtbFBLAQItABQABgAIAAAAIQBLiSbN1gAAAAUBAAAPAAAAAAAAAAAAAAAAAI0EAABk&#10;cnMvZG93bnJldi54bWxQSwUGAAAAAAQABADzAAAAkAUAAAAA&#10;" filled="f" stroked="f">
            <v:fill o:detectmouseclick="t"/>
            <v:textbox style="mso-fit-shape-to-text:t">
              <w:txbxContent>
                <w:p w:rsidR="00497E2F" w:rsidRPr="00497E2F" w:rsidRDefault="00497E2F" w:rsidP="00497E2F">
                  <w:pPr>
                    <w:tabs>
                      <w:tab w:val="left" w:pos="1574"/>
                    </w:tabs>
                    <w:jc w:val="center"/>
                    <w:rPr>
                      <w:b/>
                      <w:sz w:val="72"/>
                      <w:szCs w:val="72"/>
                    </w:rPr>
                  </w:pPr>
                  <w:r>
                    <w:rPr>
                      <w:b/>
                      <w:sz w:val="72"/>
                      <w:szCs w:val="72"/>
                    </w:rPr>
                    <w:t>Заключительный этап:</w:t>
                  </w:r>
                </w:p>
              </w:txbxContent>
            </v:textbox>
          </v:shape>
        </w:pict>
      </w:r>
    </w:p>
    <w:p w:rsidR="00497E2F" w:rsidRPr="00497E2F" w:rsidRDefault="00497E2F" w:rsidP="00497E2F"/>
    <w:p w:rsidR="00497E2F" w:rsidRDefault="00497E2F" w:rsidP="00497E2F"/>
    <w:p w:rsidR="00497E2F" w:rsidRDefault="00497E2F" w:rsidP="00497E2F">
      <w:pPr>
        <w:pStyle w:val="aa"/>
        <w:numPr>
          <w:ilvl w:val="0"/>
          <w:numId w:val="3"/>
        </w:numPr>
        <w:tabs>
          <w:tab w:val="left" w:pos="1155"/>
        </w:tabs>
        <w:rPr>
          <w:sz w:val="36"/>
          <w:szCs w:val="36"/>
        </w:rPr>
      </w:pPr>
      <w:r w:rsidRPr="00B57609">
        <w:rPr>
          <w:sz w:val="36"/>
          <w:szCs w:val="36"/>
        </w:rPr>
        <w:t>Изготовление презентации и обобщение работы по проекту</w:t>
      </w:r>
    </w:p>
    <w:p w:rsidR="00B57609" w:rsidRDefault="00B57609" w:rsidP="00497E2F">
      <w:pPr>
        <w:pStyle w:val="aa"/>
        <w:numPr>
          <w:ilvl w:val="0"/>
          <w:numId w:val="3"/>
        </w:numPr>
        <w:tabs>
          <w:tab w:val="left" w:pos="1155"/>
        </w:tabs>
        <w:rPr>
          <w:sz w:val="36"/>
          <w:szCs w:val="36"/>
        </w:rPr>
      </w:pPr>
      <w:r>
        <w:rPr>
          <w:sz w:val="36"/>
          <w:szCs w:val="36"/>
        </w:rPr>
        <w:t>Выступление на педсовете об итогах проекта</w:t>
      </w:r>
    </w:p>
    <w:p w:rsidR="00B57609" w:rsidRDefault="00163329" w:rsidP="00B57609">
      <w:pPr>
        <w:pStyle w:val="aa"/>
        <w:tabs>
          <w:tab w:val="left" w:pos="1155"/>
        </w:tabs>
        <w:ind w:left="1515"/>
        <w:rPr>
          <w:sz w:val="36"/>
          <w:szCs w:val="36"/>
        </w:rPr>
      </w:pPr>
      <w:r w:rsidRPr="00163329">
        <w:rPr>
          <w:noProof/>
        </w:rPr>
        <w:pict>
          <v:shape id="Поле 15" o:spid="_x0000_s1037" type="#_x0000_t202" style="position:absolute;left:0;text-align:left;margin-left:0;margin-top:0;width:2in;height:2in;z-index:2516858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pQqaXzQCAABfBAAADgAAAAAAAAAAAAAAAAAuAgAAZHJz&#10;L2Uyb0RvYy54bWxQSwECLQAUAAYACAAAACEAS4kmzdYAAAAFAQAADwAAAAAAAAAAAAAAAACOBAAA&#10;ZHJzL2Rvd25yZXYueG1sUEsFBgAAAAAEAAQA8wAAAJEFAAAAAA==&#10;" filled="f" stroked="f">
            <v:fill o:detectmouseclick="t"/>
            <v:textbox style="mso-fit-shape-to-text:t">
              <w:txbxContent>
                <w:p w:rsidR="00B57609" w:rsidRPr="00B57609" w:rsidRDefault="00B57609" w:rsidP="00B57609">
                  <w:pPr>
                    <w:pStyle w:val="aa"/>
                    <w:tabs>
                      <w:tab w:val="left" w:pos="1155"/>
                    </w:tabs>
                    <w:ind w:left="1515"/>
                    <w:jc w:val="center"/>
                    <w:rPr>
                      <w:b/>
                      <w:sz w:val="72"/>
                      <w:szCs w:val="72"/>
                    </w:rPr>
                  </w:pPr>
                  <w:r>
                    <w:rPr>
                      <w:b/>
                      <w:sz w:val="72"/>
                      <w:szCs w:val="72"/>
                    </w:rPr>
                    <w:t>Итоги проекта:</w:t>
                  </w:r>
                </w:p>
              </w:txbxContent>
            </v:textbox>
          </v:shape>
        </w:pict>
      </w:r>
    </w:p>
    <w:p w:rsidR="00B57609" w:rsidRPr="00B57609" w:rsidRDefault="00B57609" w:rsidP="00B57609"/>
    <w:p w:rsidR="00B57609" w:rsidRPr="00B57609" w:rsidRDefault="00B57609" w:rsidP="00B57609"/>
    <w:p w:rsidR="00B57609" w:rsidRDefault="00B57609" w:rsidP="00B57609"/>
    <w:p w:rsidR="00B57609" w:rsidRDefault="00B57609" w:rsidP="00B57609">
      <w:pPr>
        <w:tabs>
          <w:tab w:val="left" w:pos="1942"/>
        </w:tabs>
      </w:pPr>
      <w:r>
        <w:t xml:space="preserve">1. Систематизация материала по развитию сенсорных способностей у детей , создание картотеки дидактических игр. </w:t>
      </w:r>
    </w:p>
    <w:p w:rsidR="00B57609" w:rsidRDefault="00B57609" w:rsidP="00B57609">
      <w:pPr>
        <w:tabs>
          <w:tab w:val="left" w:pos="1942"/>
        </w:tabs>
      </w:pPr>
      <w:r>
        <w:t xml:space="preserve"> 2. Сформированные сенсорные представления у детей путём выделения формы, цвета, и величины предметов. </w:t>
      </w:r>
    </w:p>
    <w:p w:rsidR="00B57609" w:rsidRDefault="00B57609" w:rsidP="00B57609">
      <w:pPr>
        <w:tabs>
          <w:tab w:val="left" w:pos="1942"/>
        </w:tabs>
      </w:pPr>
      <w:r>
        <w:t xml:space="preserve"> 3. Совершенствование умений обследовать предметы, учитывать их свойства при действиях с ними. </w:t>
      </w:r>
    </w:p>
    <w:p w:rsidR="00B57609" w:rsidRDefault="00B57609" w:rsidP="00B57609">
      <w:pPr>
        <w:tabs>
          <w:tab w:val="left" w:pos="1942"/>
        </w:tabs>
      </w:pPr>
      <w:r>
        <w:t xml:space="preserve"> 4. дидактические игры, сделанные своими руками </w:t>
      </w:r>
    </w:p>
    <w:p w:rsidR="00B57609" w:rsidRDefault="00B57609" w:rsidP="00B57609">
      <w:pPr>
        <w:tabs>
          <w:tab w:val="left" w:pos="1942"/>
        </w:tabs>
      </w:pPr>
      <w:r>
        <w:t xml:space="preserve">5. Сформированные представления о разновидностях дидактических игр и основных приемах игры в них. </w:t>
      </w:r>
    </w:p>
    <w:p w:rsidR="00B57609" w:rsidRPr="00B57609" w:rsidRDefault="00B57609" w:rsidP="00B57609">
      <w:pPr>
        <w:tabs>
          <w:tab w:val="left" w:pos="1942"/>
        </w:tabs>
      </w:pPr>
      <w:r>
        <w:t xml:space="preserve"> 6. Сотрудничество ДОУ и семьи по проблеме формирования и развития сенсорных способностей у детей раннего дошкольного возраста</w:t>
      </w:r>
    </w:p>
    <w:sectPr w:rsidR="00B57609" w:rsidRPr="00B57609" w:rsidSect="007C3CED">
      <w:pgSz w:w="16838" w:h="11906" w:orient="landscape"/>
      <w:pgMar w:top="850" w:right="1134" w:bottom="1701"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BD0" w:rsidRDefault="00501BD0" w:rsidP="007C3CED">
      <w:pPr>
        <w:spacing w:after="0" w:line="240" w:lineRule="auto"/>
      </w:pPr>
      <w:r>
        <w:separator/>
      </w:r>
    </w:p>
  </w:endnote>
  <w:endnote w:type="continuationSeparator" w:id="0">
    <w:p w:rsidR="00501BD0" w:rsidRDefault="00501BD0" w:rsidP="007C3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BD0" w:rsidRDefault="00501BD0" w:rsidP="007C3CED">
      <w:pPr>
        <w:spacing w:after="0" w:line="240" w:lineRule="auto"/>
      </w:pPr>
      <w:r>
        <w:separator/>
      </w:r>
    </w:p>
  </w:footnote>
  <w:footnote w:type="continuationSeparator" w:id="0">
    <w:p w:rsidR="00501BD0" w:rsidRDefault="00501BD0" w:rsidP="007C3C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B2DD6"/>
    <w:multiLevelType w:val="hybridMultilevel"/>
    <w:tmpl w:val="CB4234FA"/>
    <w:lvl w:ilvl="0" w:tplc="1E6801BC">
      <w:start w:val="1"/>
      <w:numFmt w:val="decimal"/>
      <w:lvlText w:val="%1."/>
      <w:lvlJc w:val="left"/>
      <w:pPr>
        <w:ind w:left="2220" w:hanging="36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1">
    <w:nsid w:val="2FDB271A"/>
    <w:multiLevelType w:val="hybridMultilevel"/>
    <w:tmpl w:val="CD389506"/>
    <w:lvl w:ilvl="0" w:tplc="63B45D1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AE7D24"/>
    <w:multiLevelType w:val="hybridMultilevel"/>
    <w:tmpl w:val="8E20CD02"/>
    <w:lvl w:ilvl="0" w:tplc="B59221B6">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C3CED"/>
    <w:rsid w:val="000B7ECD"/>
    <w:rsid w:val="00143FC3"/>
    <w:rsid w:val="00162A55"/>
    <w:rsid w:val="00163329"/>
    <w:rsid w:val="00174071"/>
    <w:rsid w:val="001F12F8"/>
    <w:rsid w:val="00497E2F"/>
    <w:rsid w:val="00501BD0"/>
    <w:rsid w:val="007C3CED"/>
    <w:rsid w:val="008612A2"/>
    <w:rsid w:val="00902707"/>
    <w:rsid w:val="00AC6F36"/>
    <w:rsid w:val="00AD5FEB"/>
    <w:rsid w:val="00B57609"/>
    <w:rsid w:val="00DD3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3C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3CED"/>
    <w:rPr>
      <w:rFonts w:ascii="Tahoma" w:hAnsi="Tahoma" w:cs="Tahoma"/>
      <w:sz w:val="16"/>
      <w:szCs w:val="16"/>
    </w:rPr>
  </w:style>
  <w:style w:type="paragraph" w:styleId="a5">
    <w:name w:val="header"/>
    <w:basedOn w:val="a"/>
    <w:link w:val="a6"/>
    <w:uiPriority w:val="99"/>
    <w:unhideWhenUsed/>
    <w:rsid w:val="007C3C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3CED"/>
  </w:style>
  <w:style w:type="paragraph" w:styleId="a7">
    <w:name w:val="footer"/>
    <w:basedOn w:val="a"/>
    <w:link w:val="a8"/>
    <w:uiPriority w:val="99"/>
    <w:unhideWhenUsed/>
    <w:rsid w:val="007C3C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3CED"/>
  </w:style>
  <w:style w:type="table" w:styleId="a9">
    <w:name w:val="Table Grid"/>
    <w:basedOn w:val="a1"/>
    <w:uiPriority w:val="59"/>
    <w:rsid w:val="007C3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B7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3C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3CED"/>
    <w:rPr>
      <w:rFonts w:ascii="Tahoma" w:hAnsi="Tahoma" w:cs="Tahoma"/>
      <w:sz w:val="16"/>
      <w:szCs w:val="16"/>
    </w:rPr>
  </w:style>
  <w:style w:type="paragraph" w:styleId="a5">
    <w:name w:val="header"/>
    <w:basedOn w:val="a"/>
    <w:link w:val="a6"/>
    <w:uiPriority w:val="99"/>
    <w:unhideWhenUsed/>
    <w:rsid w:val="007C3C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3CED"/>
  </w:style>
  <w:style w:type="paragraph" w:styleId="a7">
    <w:name w:val="footer"/>
    <w:basedOn w:val="a"/>
    <w:link w:val="a8"/>
    <w:uiPriority w:val="99"/>
    <w:unhideWhenUsed/>
    <w:rsid w:val="007C3C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3CED"/>
  </w:style>
  <w:style w:type="table" w:styleId="a9">
    <w:name w:val="Table Grid"/>
    <w:basedOn w:val="a1"/>
    <w:uiPriority w:val="59"/>
    <w:rsid w:val="007C3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B7E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CBF5-09AE-4775-995A-EAB86565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28</Pages>
  <Words>7487</Words>
  <Characters>42682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irbis</dc:creator>
  <cp:lastModifiedBy>USER</cp:lastModifiedBy>
  <cp:revision>3</cp:revision>
  <dcterms:created xsi:type="dcterms:W3CDTF">2018-07-25T20:54:00Z</dcterms:created>
  <dcterms:modified xsi:type="dcterms:W3CDTF">2018-09-23T17:30:00Z</dcterms:modified>
</cp:coreProperties>
</file>