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77" w:rsidRDefault="003D58AF" w:rsidP="00BE6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№25 2Малыш»</w:t>
      </w: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Pr="003D58AF" w:rsidRDefault="003D58AF" w:rsidP="00BE6377">
      <w:pPr>
        <w:jc w:val="center"/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noProof/>
          <w:sz w:val="48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821055</wp:posOffset>
            </wp:positionV>
            <wp:extent cx="5743575" cy="4181475"/>
            <wp:effectExtent l="19050" t="0" r="9525" b="0"/>
            <wp:wrapNone/>
            <wp:docPr id="7" name="Рисунок 6" descr="1695878386_gas-kvas-com-p-kartinki-oduvanchik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878386_gas-kvas-com-p-kartinki-oduvanchik-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377" w:rsidRPr="003D58AF">
        <w:rPr>
          <w:rFonts w:ascii="Times New Roman" w:hAnsi="Times New Roman" w:cs="Times New Roman"/>
          <w:sz w:val="48"/>
          <w:szCs w:val="40"/>
        </w:rPr>
        <w:t xml:space="preserve">Проект «Одуванчик» с детьми </w:t>
      </w:r>
      <w:r w:rsidR="00C77DF9" w:rsidRPr="003D58AF">
        <w:rPr>
          <w:rFonts w:ascii="Times New Roman" w:hAnsi="Times New Roman" w:cs="Times New Roman"/>
          <w:sz w:val="48"/>
          <w:szCs w:val="40"/>
        </w:rPr>
        <w:t>группы раннего</w:t>
      </w:r>
      <w:r w:rsidR="00BE6377" w:rsidRPr="003D58AF">
        <w:rPr>
          <w:rFonts w:ascii="Times New Roman" w:hAnsi="Times New Roman" w:cs="Times New Roman"/>
          <w:sz w:val="48"/>
          <w:szCs w:val="40"/>
        </w:rPr>
        <w:t xml:space="preserve"> возраста </w:t>
      </w: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3D58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3D58AF">
        <w:rPr>
          <w:rFonts w:ascii="Times New Roman" w:hAnsi="Times New Roman" w:cs="Times New Roman"/>
          <w:sz w:val="28"/>
          <w:szCs w:val="28"/>
        </w:rPr>
        <w:t xml:space="preserve">дготовила и провела воспитатель: Кириченко А.С. </w:t>
      </w:r>
    </w:p>
    <w:p w:rsidR="00BE6377" w:rsidRDefault="00BE6377" w:rsidP="00BE63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BE6377" w:rsidP="003D58AF">
      <w:pPr>
        <w:rPr>
          <w:rFonts w:ascii="Times New Roman" w:hAnsi="Times New Roman" w:cs="Times New Roman"/>
          <w:sz w:val="28"/>
          <w:szCs w:val="28"/>
        </w:rPr>
      </w:pPr>
    </w:p>
    <w:p w:rsidR="003D58AF" w:rsidRDefault="003D58AF" w:rsidP="00BE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377" w:rsidRDefault="003D58AF" w:rsidP="00BE6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BE6377">
        <w:rPr>
          <w:rFonts w:ascii="Times New Roman" w:hAnsi="Times New Roman" w:cs="Times New Roman"/>
          <w:sz w:val="28"/>
          <w:szCs w:val="28"/>
        </w:rPr>
        <w:t>г.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lastRenderedPageBreak/>
        <w:t>Актуальность.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Экологическое воспитание прежде всего воспитание человечности, доброты, ответственного отношения к природе, людям, которые живут рядом и потомкам, которым нужно оставить землю, пригодной для полноценной жизни. Бережное отношение к природе должно быть нормой поведения людей любого возраста. Ребёнку необходимо с ранних лет внушать, что любить природу - значит творить добро. Большинство современных детей редко общаются с природой. Экологическое образование начинается со знакомства с объектами ближайшего окружения, с которыми ребёнок сталкивается каждый день. Наш детский сад находится в уникальной природной зоне. У нас рядом озёра, сады, поляны. В нашем селе можно найти интересные для наблюдения природные объекты - деревья, травы, насекомых, птиц. Работа по экологическому воспитанию детей дошкольного возраста является на сегодняшний день очень актуальной.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Проведённый проект определил цели и задачи, направленные на экологическое воспитание дошкольников.</w:t>
      </w:r>
    </w:p>
    <w:p w:rsidR="009D330B" w:rsidRPr="009D330B" w:rsidRDefault="00512DEF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•</w:t>
      </w:r>
      <w:r w:rsidRPr="009D330B">
        <w:rPr>
          <w:rFonts w:ascii="Times New Roman" w:hAnsi="Times New Roman" w:cs="Times New Roman"/>
          <w:sz w:val="28"/>
          <w:szCs w:val="28"/>
        </w:rPr>
        <w:tab/>
        <w:t>Формирование начал экологической культуры дошкольников, экологически грамотного поведения в природе.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•</w:t>
      </w:r>
      <w:r w:rsidRPr="009D330B">
        <w:rPr>
          <w:rFonts w:ascii="Times New Roman" w:hAnsi="Times New Roman" w:cs="Times New Roman"/>
          <w:sz w:val="28"/>
          <w:szCs w:val="28"/>
        </w:rPr>
        <w:tab/>
        <w:t>Изучение детьми объекта природы (одуванчика).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•</w:t>
      </w:r>
      <w:r w:rsidRPr="009D330B">
        <w:rPr>
          <w:rFonts w:ascii="Times New Roman" w:hAnsi="Times New Roman" w:cs="Times New Roman"/>
          <w:sz w:val="28"/>
          <w:szCs w:val="28"/>
        </w:rPr>
        <w:tab/>
        <w:t>Создание условий для развития познавательных и творческих способностей детей.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•</w:t>
      </w:r>
      <w:r w:rsidRPr="009D330B">
        <w:rPr>
          <w:rFonts w:ascii="Times New Roman" w:hAnsi="Times New Roman" w:cs="Times New Roman"/>
          <w:sz w:val="28"/>
          <w:szCs w:val="28"/>
        </w:rPr>
        <w:tab/>
        <w:t>Привитие любви к миру растений.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30B" w:rsidRPr="009D330B" w:rsidRDefault="00611FD0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•</w:t>
      </w:r>
      <w:r w:rsidRPr="009D330B">
        <w:rPr>
          <w:rFonts w:ascii="Times New Roman" w:hAnsi="Times New Roman" w:cs="Times New Roman"/>
          <w:sz w:val="28"/>
          <w:szCs w:val="28"/>
        </w:rPr>
        <w:tab/>
        <w:t>знакомить детей с живой и не живой природой, воспитывая, осознанное, бережное отношение к ней. Расширять кругозор детей;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•</w:t>
      </w:r>
      <w:r w:rsidRPr="009D330B">
        <w:rPr>
          <w:rFonts w:ascii="Times New Roman" w:hAnsi="Times New Roman" w:cs="Times New Roman"/>
          <w:sz w:val="28"/>
          <w:szCs w:val="28"/>
        </w:rPr>
        <w:tab/>
        <w:t>воспитывать бережное отношение к одуванчику;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•</w:t>
      </w:r>
      <w:r w:rsidRPr="009D330B">
        <w:rPr>
          <w:rFonts w:ascii="Times New Roman" w:hAnsi="Times New Roman" w:cs="Times New Roman"/>
          <w:sz w:val="28"/>
          <w:szCs w:val="28"/>
        </w:rPr>
        <w:tab/>
        <w:t>познакомить со строением одуванчика;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•</w:t>
      </w:r>
      <w:r w:rsidRPr="009D330B">
        <w:rPr>
          <w:rFonts w:ascii="Times New Roman" w:hAnsi="Times New Roman" w:cs="Times New Roman"/>
          <w:sz w:val="28"/>
          <w:szCs w:val="28"/>
        </w:rPr>
        <w:tab/>
        <w:t>развивать наблюдательность, речь ребёнка;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•</w:t>
      </w:r>
      <w:r w:rsidRPr="009D330B">
        <w:rPr>
          <w:rFonts w:ascii="Times New Roman" w:hAnsi="Times New Roman" w:cs="Times New Roman"/>
          <w:sz w:val="28"/>
          <w:szCs w:val="28"/>
        </w:rPr>
        <w:tab/>
        <w:t>формировать видеть красоту цветущего луга, вызывать желание передавать красоту увиденного в коллективной, индивидуальной работе.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•</w:t>
      </w:r>
      <w:r w:rsidRPr="009D330B">
        <w:rPr>
          <w:rFonts w:ascii="Times New Roman" w:hAnsi="Times New Roman" w:cs="Times New Roman"/>
          <w:sz w:val="28"/>
          <w:szCs w:val="28"/>
        </w:rPr>
        <w:tab/>
        <w:t>формировать умение рисовать одуванчик с использованием нетрадиционной техники.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Вид проекта: краткосрочный, групповой, исследовательский проект с элементами творчества для детей 2-3 лет.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lastRenderedPageBreak/>
        <w:t>Участники проекта: воспитатели, дети, родители.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•</w:t>
      </w:r>
      <w:r w:rsidRPr="009D330B">
        <w:rPr>
          <w:rFonts w:ascii="Times New Roman" w:hAnsi="Times New Roman" w:cs="Times New Roman"/>
          <w:sz w:val="28"/>
          <w:szCs w:val="28"/>
        </w:rPr>
        <w:tab/>
        <w:t>познавательное развитие;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•</w:t>
      </w:r>
      <w:r w:rsidRPr="009D330B">
        <w:rPr>
          <w:rFonts w:ascii="Times New Roman" w:hAnsi="Times New Roman" w:cs="Times New Roman"/>
          <w:sz w:val="28"/>
          <w:szCs w:val="28"/>
        </w:rPr>
        <w:tab/>
        <w:t>речевое развитие;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•</w:t>
      </w:r>
      <w:r w:rsidRPr="009D330B">
        <w:rPr>
          <w:rFonts w:ascii="Times New Roman" w:hAnsi="Times New Roman" w:cs="Times New Roman"/>
          <w:sz w:val="28"/>
          <w:szCs w:val="28"/>
        </w:rPr>
        <w:tab/>
        <w:t>художественно-эстетическое развитие;</w:t>
      </w:r>
    </w:p>
    <w:p w:rsidR="009D330B" w:rsidRPr="009D330B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•</w:t>
      </w:r>
      <w:r w:rsidRPr="009D330B">
        <w:rPr>
          <w:rFonts w:ascii="Times New Roman" w:hAnsi="Times New Roman" w:cs="Times New Roman"/>
          <w:sz w:val="28"/>
          <w:szCs w:val="28"/>
        </w:rPr>
        <w:tab/>
        <w:t>социально-коммуникативное развитие;</w:t>
      </w:r>
    </w:p>
    <w:p w:rsidR="00E33F3F" w:rsidRDefault="009D330B" w:rsidP="009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9D330B">
        <w:rPr>
          <w:rFonts w:ascii="Times New Roman" w:hAnsi="Times New Roman" w:cs="Times New Roman"/>
          <w:sz w:val="28"/>
          <w:szCs w:val="28"/>
        </w:rPr>
        <w:t>•</w:t>
      </w:r>
      <w:r w:rsidRPr="009D330B">
        <w:rPr>
          <w:rFonts w:ascii="Times New Roman" w:hAnsi="Times New Roman" w:cs="Times New Roman"/>
          <w:sz w:val="28"/>
          <w:szCs w:val="28"/>
        </w:rPr>
        <w:tab/>
        <w:t>физическое развитие.</w:t>
      </w:r>
    </w:p>
    <w:p w:rsidR="00C50038" w:rsidRPr="00C50038" w:rsidRDefault="00C50038" w:rsidP="00C50038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C50038">
        <w:rPr>
          <w:rFonts w:ascii="Times New Roman" w:hAnsi="Times New Roman" w:cs="Times New Roman"/>
          <w:sz w:val="28"/>
          <w:szCs w:val="28"/>
        </w:rPr>
        <w:t>.</w:t>
      </w:r>
    </w:p>
    <w:p w:rsidR="00C50038" w:rsidRPr="00C50038" w:rsidRDefault="00C50038" w:rsidP="00C50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038" w:rsidRPr="00C50038" w:rsidRDefault="00C50038" w:rsidP="00C50038">
      <w:pPr>
        <w:jc w:val="both"/>
        <w:rPr>
          <w:rFonts w:ascii="Times New Roman" w:hAnsi="Times New Roman" w:cs="Times New Roman"/>
          <w:sz w:val="28"/>
          <w:szCs w:val="28"/>
        </w:rPr>
      </w:pPr>
      <w:r w:rsidRPr="00C50038">
        <w:rPr>
          <w:rFonts w:ascii="Times New Roman" w:hAnsi="Times New Roman" w:cs="Times New Roman"/>
          <w:sz w:val="28"/>
          <w:szCs w:val="28"/>
        </w:rPr>
        <w:t>•</w:t>
      </w:r>
      <w:r w:rsidRPr="00C50038">
        <w:rPr>
          <w:rFonts w:ascii="Times New Roman" w:hAnsi="Times New Roman" w:cs="Times New Roman"/>
          <w:sz w:val="28"/>
          <w:szCs w:val="28"/>
        </w:rPr>
        <w:tab/>
        <w:t>Осознанное, правильное отношение детей к растениям.</w:t>
      </w:r>
    </w:p>
    <w:p w:rsidR="00C50038" w:rsidRPr="00C50038" w:rsidRDefault="00C50038" w:rsidP="00C50038">
      <w:pPr>
        <w:jc w:val="both"/>
        <w:rPr>
          <w:rFonts w:ascii="Times New Roman" w:hAnsi="Times New Roman" w:cs="Times New Roman"/>
          <w:sz w:val="28"/>
          <w:szCs w:val="28"/>
        </w:rPr>
      </w:pPr>
      <w:r w:rsidRPr="00C50038">
        <w:rPr>
          <w:rFonts w:ascii="Times New Roman" w:hAnsi="Times New Roman" w:cs="Times New Roman"/>
          <w:sz w:val="28"/>
          <w:szCs w:val="28"/>
        </w:rPr>
        <w:t>•</w:t>
      </w:r>
      <w:r w:rsidRPr="00C50038">
        <w:rPr>
          <w:rFonts w:ascii="Times New Roman" w:hAnsi="Times New Roman" w:cs="Times New Roman"/>
          <w:sz w:val="28"/>
          <w:szCs w:val="28"/>
        </w:rPr>
        <w:tab/>
        <w:t>Стремление детей к выполнению оригинальных творческих работ.</w:t>
      </w:r>
    </w:p>
    <w:p w:rsidR="00C50038" w:rsidRPr="00C50038" w:rsidRDefault="00C50038" w:rsidP="00C50038">
      <w:pPr>
        <w:jc w:val="both"/>
        <w:rPr>
          <w:rFonts w:ascii="Times New Roman" w:hAnsi="Times New Roman" w:cs="Times New Roman"/>
          <w:sz w:val="28"/>
          <w:szCs w:val="28"/>
        </w:rPr>
      </w:pPr>
      <w:r w:rsidRPr="00C50038">
        <w:rPr>
          <w:rFonts w:ascii="Times New Roman" w:hAnsi="Times New Roman" w:cs="Times New Roman"/>
          <w:sz w:val="28"/>
          <w:szCs w:val="28"/>
        </w:rPr>
        <w:t>•</w:t>
      </w:r>
      <w:r w:rsidRPr="00C50038">
        <w:rPr>
          <w:rFonts w:ascii="Times New Roman" w:hAnsi="Times New Roman" w:cs="Times New Roman"/>
          <w:sz w:val="28"/>
          <w:szCs w:val="28"/>
        </w:rPr>
        <w:tab/>
        <w:t>Развитие познавательной активности детей.</w:t>
      </w:r>
    </w:p>
    <w:p w:rsidR="00C50038" w:rsidRDefault="00C50038" w:rsidP="00C50038">
      <w:pPr>
        <w:jc w:val="both"/>
        <w:rPr>
          <w:rFonts w:ascii="Times New Roman" w:hAnsi="Times New Roman" w:cs="Times New Roman"/>
          <w:sz w:val="28"/>
          <w:szCs w:val="28"/>
        </w:rPr>
      </w:pPr>
      <w:r w:rsidRPr="00C50038">
        <w:rPr>
          <w:rFonts w:ascii="Times New Roman" w:hAnsi="Times New Roman" w:cs="Times New Roman"/>
          <w:sz w:val="28"/>
          <w:szCs w:val="28"/>
        </w:rPr>
        <w:t>•</w:t>
      </w:r>
      <w:r w:rsidRPr="00C50038">
        <w:rPr>
          <w:rFonts w:ascii="Times New Roman" w:hAnsi="Times New Roman" w:cs="Times New Roman"/>
          <w:sz w:val="28"/>
          <w:szCs w:val="28"/>
        </w:rPr>
        <w:tab/>
        <w:t>Усвоение детьми необходимых знаний по теме: "Рост и развитие растений".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51A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1 этап.  Предварительная работа: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-беседа на тему «Что такое одуванчик?»;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 xml:space="preserve"> - наблюдение на прогулке за ростом и развитием одуванчиков;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-экскурсия на лужайку детского сада;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-поисковая работа по подбору иллюстративного материала по теме «Одуванчик»;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-знакомство и заучивание стихов об одуванчике;</w:t>
      </w:r>
    </w:p>
    <w:p w:rsidR="0089751A" w:rsidRPr="0089751A" w:rsidRDefault="003D58AF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-Д.И</w:t>
      </w:r>
      <w:r w:rsidR="0089751A" w:rsidRPr="0089751A">
        <w:rPr>
          <w:rFonts w:ascii="Times New Roman" w:hAnsi="Times New Roman" w:cs="Times New Roman"/>
          <w:sz w:val="28"/>
          <w:szCs w:val="28"/>
        </w:rPr>
        <w:t>: «Цветы», парные картинки, п.и.: «Найди цветок»;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-П.И.: «Раз, два, три к названному цветку беги», «Одуванчики»;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-подготовка материала для изобразительной деятельности;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-просмотр мультфильма «Почему у одуванчика такие большие щёки?».</w:t>
      </w:r>
    </w:p>
    <w:p w:rsidR="00C82F4B" w:rsidRDefault="00C82F4B" w:rsidP="00897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 xml:space="preserve">2 этап (Основной) 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-рассматривание и обсуждение иллюстраций по теме «Одуванчик»;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-заучивание стихотворений;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- дидактические, подвижные игры, физкультминутки, загадки, пальчиковые гимнастики;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- коллективное   рисование  «Одуванчики»;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lastRenderedPageBreak/>
        <w:t>С родителями: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 xml:space="preserve">-консультации:  </w:t>
      </w:r>
    </w:p>
    <w:p w:rsidR="0089751A" w:rsidRPr="0089751A" w:rsidRDefault="00333CF1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(заключительный) </w:t>
      </w:r>
      <w:bookmarkStart w:id="0" w:name="_GoBack"/>
      <w:bookmarkEnd w:id="0"/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-повторный опрос детей;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-анализ полученных результатов.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Заключение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Формируя гуманное отношение к природе, мы должны исходить из того, чтобы ребенок понял: человек и природа взаимосвязаны, поэтому забота о природе — есть забота о че</w:t>
      </w:r>
      <w:r w:rsidR="00C82F4B">
        <w:rPr>
          <w:rFonts w:ascii="Times New Roman" w:hAnsi="Times New Roman" w:cs="Times New Roman"/>
          <w:sz w:val="28"/>
          <w:szCs w:val="28"/>
        </w:rPr>
        <w:t xml:space="preserve">ловеке, о его будущем. То, что </w:t>
      </w:r>
      <w:r w:rsidRPr="0089751A">
        <w:rPr>
          <w:rFonts w:ascii="Times New Roman" w:hAnsi="Times New Roman" w:cs="Times New Roman"/>
          <w:sz w:val="28"/>
          <w:szCs w:val="28"/>
        </w:rPr>
        <w:t>приносит вред природе, наносит вред и самому человеку.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Поведение маленького ребенка в природе подчас бывает сложным и противоречивым: имея самые добрые намерения, дети совершают отрицательные поступки. Познавая окружающий мир, дети могут сорвать растения и попробовать их на вкус, взять в руки и сильно сжать какое-нибудь насекомое, маленькое животное, и это может привести к травме как малыша, так и животного. Поэтому мы должны не только дать детям знания о природе, воспитать бережное отношение к ней, но и учить правильно вести себя в окружающее среде — в нашем общем Доме – и обеспечить свое безопасное проживание с разными соседями – животными и растениями.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 xml:space="preserve">1. Основная общеобразовательная программа дошкольного образования «От рождения до школы» (под редакцией Н.Е. </w:t>
      </w:r>
      <w:proofErr w:type="spellStart"/>
      <w:r w:rsidRPr="0089751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9751A">
        <w:rPr>
          <w:rFonts w:ascii="Times New Roman" w:hAnsi="Times New Roman" w:cs="Times New Roman"/>
          <w:sz w:val="28"/>
          <w:szCs w:val="28"/>
        </w:rPr>
        <w:t>, Т.С. Комаровой, М.А. Васильевой. М.: Мозаика – Синтез, 2010 г.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2. Федеральный государственный общеобразовательный стандарт дошкольного образования. Москва, УЦ «Перспектива», 2013 г.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 xml:space="preserve">3. О.А. </w:t>
      </w:r>
      <w:proofErr w:type="spellStart"/>
      <w:r w:rsidRPr="0089751A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89751A">
        <w:rPr>
          <w:rFonts w:ascii="Times New Roman" w:hAnsi="Times New Roman" w:cs="Times New Roman"/>
          <w:sz w:val="28"/>
          <w:szCs w:val="28"/>
        </w:rPr>
        <w:t>. Экологическое воспитание в детском саду. Для занятий с детьми 2-7 лет. – М.: Мозаика – Синтез, 2005.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 xml:space="preserve">4. С.Н. </w:t>
      </w:r>
      <w:proofErr w:type="spellStart"/>
      <w:r w:rsidRPr="0089751A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89751A">
        <w:rPr>
          <w:rFonts w:ascii="Times New Roman" w:hAnsi="Times New Roman" w:cs="Times New Roman"/>
          <w:sz w:val="28"/>
          <w:szCs w:val="28"/>
        </w:rPr>
        <w:t xml:space="preserve"> Занятия на прогулке с малышами 2-4 лет. М. Мозаика-Синтез, 2006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 xml:space="preserve">5. О.М.Масленникова, </w:t>
      </w:r>
      <w:proofErr w:type="spellStart"/>
      <w:r w:rsidRPr="0089751A">
        <w:rPr>
          <w:rFonts w:ascii="Times New Roman" w:hAnsi="Times New Roman" w:cs="Times New Roman"/>
          <w:sz w:val="28"/>
          <w:szCs w:val="28"/>
        </w:rPr>
        <w:t>А.А.Филипенко</w:t>
      </w:r>
      <w:proofErr w:type="spellEnd"/>
      <w:r w:rsidRPr="0089751A">
        <w:rPr>
          <w:rFonts w:ascii="Times New Roman" w:hAnsi="Times New Roman" w:cs="Times New Roman"/>
          <w:sz w:val="28"/>
          <w:szCs w:val="28"/>
        </w:rPr>
        <w:t>. Экологические проекты в детском саду. Волгоград изд. «Учитель», 2011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  <w:r w:rsidRPr="0089751A">
        <w:rPr>
          <w:rFonts w:ascii="Times New Roman" w:hAnsi="Times New Roman" w:cs="Times New Roman"/>
          <w:sz w:val="28"/>
          <w:szCs w:val="28"/>
        </w:rPr>
        <w:t>6. Экологическое воспитание дошкольников (под редакцией Л.Н.Прохоровой, М.; АРКТИ 2010 г.</w:t>
      </w:r>
    </w:p>
    <w:p w:rsidR="0089751A" w:rsidRPr="0089751A" w:rsidRDefault="0089751A" w:rsidP="00897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51A" w:rsidRPr="004756ED" w:rsidRDefault="0089751A" w:rsidP="00C500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751A" w:rsidRPr="004756ED" w:rsidSect="00475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2FF"/>
    <w:rsid w:val="00191829"/>
    <w:rsid w:val="00333CF1"/>
    <w:rsid w:val="003D58AF"/>
    <w:rsid w:val="003F075C"/>
    <w:rsid w:val="004756ED"/>
    <w:rsid w:val="00512DEF"/>
    <w:rsid w:val="00611FD0"/>
    <w:rsid w:val="0089751A"/>
    <w:rsid w:val="009D330B"/>
    <w:rsid w:val="00AD17CA"/>
    <w:rsid w:val="00AE52FF"/>
    <w:rsid w:val="00BE6377"/>
    <w:rsid w:val="00C50038"/>
    <w:rsid w:val="00C77DF9"/>
    <w:rsid w:val="00C82F4B"/>
    <w:rsid w:val="00D821B3"/>
    <w:rsid w:val="00E33F3F"/>
    <w:rsid w:val="00F32759"/>
    <w:rsid w:val="00F5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weselow95@gmail.com</dc:creator>
  <cp:lastModifiedBy>USER</cp:lastModifiedBy>
  <cp:revision>2</cp:revision>
  <dcterms:created xsi:type="dcterms:W3CDTF">2024-07-07T15:49:00Z</dcterms:created>
  <dcterms:modified xsi:type="dcterms:W3CDTF">2024-07-07T15:49:00Z</dcterms:modified>
</cp:coreProperties>
</file>